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66C" w:rsidRPr="0029230E" w:rsidRDefault="0030166C" w:rsidP="0030166C">
      <w:pPr>
        <w:jc w:val="center"/>
        <w:rPr>
          <w:rFonts w:ascii="Times New Roman" w:hAnsi="Times New Roman" w:cs="Times New Roman"/>
          <w:b/>
          <w:sz w:val="24"/>
          <w:szCs w:val="24"/>
        </w:rPr>
      </w:pPr>
      <w:r w:rsidRPr="0029230E">
        <w:rPr>
          <w:rFonts w:ascii="Times New Roman" w:hAnsi="Times New Roman" w:cs="Times New Roman"/>
          <w:b/>
          <w:sz w:val="24"/>
          <w:szCs w:val="24"/>
        </w:rPr>
        <w:t xml:space="preserve">IZVJEŠĆE </w:t>
      </w:r>
    </w:p>
    <w:p w:rsidR="0030166C" w:rsidRPr="0029230E" w:rsidRDefault="0030166C" w:rsidP="00537747">
      <w:pPr>
        <w:jc w:val="center"/>
        <w:rPr>
          <w:rFonts w:ascii="Times New Roman" w:hAnsi="Times New Roman" w:cs="Times New Roman"/>
          <w:b/>
          <w:sz w:val="24"/>
          <w:szCs w:val="24"/>
        </w:rPr>
      </w:pPr>
      <w:r w:rsidRPr="0029230E">
        <w:rPr>
          <w:rFonts w:ascii="Times New Roman" w:hAnsi="Times New Roman" w:cs="Times New Roman"/>
          <w:b/>
          <w:sz w:val="24"/>
          <w:szCs w:val="24"/>
        </w:rPr>
        <w:t xml:space="preserve">O VOĐENIM PREGOVORIMA ZA SKLAPANJE SPORAZUMA IZMEĐU VLADE REPUBLIKE </w:t>
      </w:r>
      <w:r w:rsidR="00E45F89" w:rsidRPr="0029230E">
        <w:rPr>
          <w:rFonts w:ascii="Times New Roman" w:hAnsi="Times New Roman" w:cs="Times New Roman"/>
          <w:b/>
          <w:sz w:val="24"/>
          <w:szCs w:val="24"/>
        </w:rPr>
        <w:t xml:space="preserve">HRVATSKE </w:t>
      </w:r>
      <w:r w:rsidRPr="0029230E">
        <w:rPr>
          <w:rFonts w:ascii="Times New Roman" w:hAnsi="Times New Roman" w:cs="Times New Roman"/>
          <w:b/>
          <w:sz w:val="24"/>
          <w:szCs w:val="24"/>
        </w:rPr>
        <w:t xml:space="preserve">I VLADE </w:t>
      </w:r>
      <w:r w:rsidR="009B4800" w:rsidRPr="0029230E">
        <w:rPr>
          <w:rFonts w:ascii="Times New Roman" w:hAnsi="Times New Roman" w:cs="Times New Roman"/>
          <w:b/>
          <w:sz w:val="24"/>
          <w:szCs w:val="24"/>
        </w:rPr>
        <w:t>KNEŽEVINE ANDORE O MOBILNOSTI MLADIH</w:t>
      </w:r>
    </w:p>
    <w:p w:rsidR="00537747" w:rsidRDefault="00537747" w:rsidP="0030166C">
      <w:pPr>
        <w:rPr>
          <w:rFonts w:ascii="Times New Roman" w:hAnsi="Times New Roman" w:cs="Times New Roman"/>
          <w:b/>
          <w:color w:val="000000"/>
          <w:sz w:val="24"/>
          <w:szCs w:val="24"/>
        </w:rPr>
      </w:pPr>
    </w:p>
    <w:p w:rsidR="0030166C" w:rsidRPr="00513B50" w:rsidRDefault="0030166C" w:rsidP="008D091C">
      <w:pPr>
        <w:rPr>
          <w:rFonts w:ascii="Times New Roman" w:hAnsi="Times New Roman" w:cs="Times New Roman"/>
          <w:b/>
          <w:color w:val="000000"/>
          <w:sz w:val="24"/>
          <w:szCs w:val="24"/>
        </w:rPr>
      </w:pPr>
      <w:r w:rsidRPr="00513B50">
        <w:rPr>
          <w:rFonts w:ascii="Times New Roman" w:hAnsi="Times New Roman" w:cs="Times New Roman"/>
          <w:b/>
          <w:color w:val="000000"/>
          <w:sz w:val="24"/>
          <w:szCs w:val="24"/>
        </w:rPr>
        <w:t>OPIS STANJA</w:t>
      </w:r>
    </w:p>
    <w:p w:rsidR="009B4800" w:rsidRPr="009B4800" w:rsidRDefault="009B4800" w:rsidP="009B4800">
      <w:pPr>
        <w:spacing w:line="240" w:lineRule="auto"/>
        <w:jc w:val="both"/>
        <w:rPr>
          <w:rFonts w:ascii="Times New Roman" w:hAnsi="Times New Roman" w:cs="Times New Roman"/>
          <w:sz w:val="24"/>
          <w:szCs w:val="24"/>
        </w:rPr>
      </w:pPr>
      <w:r w:rsidRPr="009B4800">
        <w:rPr>
          <w:rFonts w:ascii="Times New Roman" w:hAnsi="Times New Roman" w:cs="Times New Roman"/>
          <w:sz w:val="24"/>
          <w:szCs w:val="24"/>
        </w:rPr>
        <w:t>Tijekom posjete ministrice vanjskih poslova Kneževine Andore</w:t>
      </w:r>
      <w:r w:rsidR="00907071">
        <w:rPr>
          <w:rFonts w:ascii="Times New Roman" w:hAnsi="Times New Roman" w:cs="Times New Roman"/>
          <w:sz w:val="24"/>
          <w:szCs w:val="24"/>
        </w:rPr>
        <w:t>,</w:t>
      </w:r>
      <w:r w:rsidRPr="009B4800">
        <w:rPr>
          <w:rFonts w:ascii="Times New Roman" w:hAnsi="Times New Roman" w:cs="Times New Roman"/>
          <w:sz w:val="24"/>
          <w:szCs w:val="24"/>
        </w:rPr>
        <w:t xml:space="preserve"> gđe Marie </w:t>
      </w:r>
      <w:proofErr w:type="spellStart"/>
      <w:r w:rsidRPr="009B4800">
        <w:rPr>
          <w:rFonts w:ascii="Times New Roman" w:hAnsi="Times New Roman" w:cs="Times New Roman"/>
          <w:sz w:val="24"/>
          <w:szCs w:val="24"/>
        </w:rPr>
        <w:t>Ubach</w:t>
      </w:r>
      <w:proofErr w:type="spellEnd"/>
      <w:r w:rsidRPr="009B4800">
        <w:rPr>
          <w:rFonts w:ascii="Times New Roman" w:hAnsi="Times New Roman" w:cs="Times New Roman"/>
          <w:sz w:val="24"/>
          <w:szCs w:val="24"/>
        </w:rPr>
        <w:t xml:space="preserve"> Font Republici Hrvatskoj koji se održao 22. travnja 2022., aktualizirano je pitanje uspostave suradnje u području mobilnosti mladih između Republ</w:t>
      </w:r>
      <w:r w:rsidR="00B262FA">
        <w:rPr>
          <w:rFonts w:ascii="Times New Roman" w:hAnsi="Times New Roman" w:cs="Times New Roman"/>
          <w:sz w:val="24"/>
          <w:szCs w:val="24"/>
        </w:rPr>
        <w:t>ike Hrvatske i Kneževine Andore</w:t>
      </w:r>
      <w:r w:rsidR="00470EED">
        <w:rPr>
          <w:rFonts w:ascii="Times New Roman" w:hAnsi="Times New Roman" w:cs="Times New Roman"/>
          <w:sz w:val="24"/>
          <w:szCs w:val="24"/>
        </w:rPr>
        <w:t xml:space="preserve">. Tom prilikom,  </w:t>
      </w:r>
      <w:r w:rsidR="00B262FA">
        <w:rPr>
          <w:rFonts w:ascii="Times New Roman" w:hAnsi="Times New Roman" w:cs="Times New Roman"/>
          <w:sz w:val="24"/>
          <w:szCs w:val="24"/>
        </w:rPr>
        <w:t>andorska strana</w:t>
      </w:r>
      <w:r w:rsidR="00470EED">
        <w:rPr>
          <w:rFonts w:ascii="Times New Roman" w:hAnsi="Times New Roman" w:cs="Times New Roman"/>
          <w:sz w:val="24"/>
          <w:szCs w:val="24"/>
        </w:rPr>
        <w:t xml:space="preserve"> je</w:t>
      </w:r>
      <w:r w:rsidR="00B262FA">
        <w:rPr>
          <w:rFonts w:ascii="Times New Roman" w:hAnsi="Times New Roman" w:cs="Times New Roman"/>
          <w:sz w:val="24"/>
          <w:szCs w:val="24"/>
        </w:rPr>
        <w:t xml:space="preserve"> inicirala </w:t>
      </w:r>
      <w:r w:rsidR="00470EED">
        <w:rPr>
          <w:rFonts w:ascii="Times New Roman" w:hAnsi="Times New Roman" w:cs="Times New Roman"/>
          <w:sz w:val="24"/>
          <w:szCs w:val="24"/>
        </w:rPr>
        <w:t>pokretanje postupka sklapanja Sporazuma između Vlade Republike Hrvatske i Vlade Kneževine Andore</w:t>
      </w:r>
      <w:r w:rsidR="0024358F">
        <w:rPr>
          <w:rFonts w:ascii="Times New Roman" w:hAnsi="Times New Roman" w:cs="Times New Roman"/>
          <w:sz w:val="24"/>
          <w:szCs w:val="24"/>
        </w:rPr>
        <w:t xml:space="preserve"> o mobilnosti mladih (u daljnjem tekstu: Sporazum)</w:t>
      </w:r>
      <w:r w:rsidR="00B262FA">
        <w:rPr>
          <w:rFonts w:ascii="Times New Roman" w:hAnsi="Times New Roman" w:cs="Times New Roman"/>
          <w:sz w:val="24"/>
          <w:szCs w:val="24"/>
        </w:rPr>
        <w:t>.</w:t>
      </w:r>
      <w:r w:rsidR="007077A3">
        <w:rPr>
          <w:rFonts w:ascii="Times New Roman" w:hAnsi="Times New Roman" w:cs="Times New Roman"/>
          <w:sz w:val="24"/>
          <w:szCs w:val="24"/>
        </w:rPr>
        <w:t xml:space="preserve"> </w:t>
      </w:r>
    </w:p>
    <w:p w:rsidR="009B4800" w:rsidRPr="009B4800" w:rsidRDefault="009B4800" w:rsidP="009B4800">
      <w:pPr>
        <w:jc w:val="both"/>
        <w:rPr>
          <w:rFonts w:ascii="Times New Roman" w:hAnsi="Times New Roman" w:cs="Times New Roman"/>
          <w:sz w:val="24"/>
          <w:szCs w:val="24"/>
        </w:rPr>
      </w:pPr>
      <w:r w:rsidRPr="009B4800">
        <w:rPr>
          <w:rFonts w:ascii="Times New Roman" w:hAnsi="Times New Roman" w:cs="Times New Roman"/>
          <w:sz w:val="24"/>
          <w:szCs w:val="24"/>
        </w:rPr>
        <w:t>Sklapanjem Sporazuma podupire se mobilnost mladih te se mladima ujedno pruža mogućnost da steknu znanja o drugoj državi, prošire svoje kulturne spoznaje</w:t>
      </w:r>
      <w:r w:rsidR="007077A3">
        <w:rPr>
          <w:rFonts w:ascii="Times New Roman" w:hAnsi="Times New Roman" w:cs="Times New Roman"/>
          <w:sz w:val="24"/>
          <w:szCs w:val="24"/>
        </w:rPr>
        <w:t xml:space="preserve"> </w:t>
      </w:r>
      <w:r w:rsidRPr="009B4800">
        <w:rPr>
          <w:rFonts w:ascii="Times New Roman" w:hAnsi="Times New Roman" w:cs="Times New Roman"/>
          <w:sz w:val="24"/>
          <w:szCs w:val="24"/>
        </w:rPr>
        <w:t>i steknu radno iskustvo koje ima važnu ulogu u osobnom razvoju i daljnjem zapošljavanju.</w:t>
      </w:r>
    </w:p>
    <w:p w:rsidR="009B4800" w:rsidRPr="009B4800" w:rsidRDefault="009B4800" w:rsidP="009B4800">
      <w:pPr>
        <w:spacing w:after="160" w:line="259" w:lineRule="auto"/>
        <w:jc w:val="both"/>
        <w:rPr>
          <w:rFonts w:ascii="Times New Roman" w:hAnsi="Times New Roman" w:cs="Times New Roman"/>
          <w:sz w:val="24"/>
          <w:szCs w:val="24"/>
        </w:rPr>
      </w:pPr>
      <w:r w:rsidRPr="009B4800">
        <w:rPr>
          <w:rFonts w:ascii="Times New Roman" w:hAnsi="Times New Roman" w:cs="Times New Roman"/>
          <w:sz w:val="24"/>
          <w:szCs w:val="24"/>
        </w:rPr>
        <w:t>Sklapanjem Sporazuma propisuju se uvjeti koje moraju ispunjavati</w:t>
      </w:r>
      <w:r w:rsidR="00470EED">
        <w:rPr>
          <w:rFonts w:ascii="Times New Roman" w:hAnsi="Times New Roman" w:cs="Times New Roman"/>
          <w:sz w:val="24"/>
          <w:szCs w:val="24"/>
        </w:rPr>
        <w:t xml:space="preserve"> </w:t>
      </w:r>
      <w:r w:rsidRPr="009B4800">
        <w:rPr>
          <w:rFonts w:ascii="Times New Roman" w:hAnsi="Times New Roman" w:cs="Times New Roman"/>
          <w:sz w:val="24"/>
          <w:szCs w:val="24"/>
        </w:rPr>
        <w:t xml:space="preserve">hrvatski i andorski državljani </w:t>
      </w:r>
      <w:r w:rsidR="007077A3">
        <w:rPr>
          <w:rFonts w:ascii="Times New Roman" w:hAnsi="Times New Roman" w:cs="Times New Roman"/>
          <w:sz w:val="24"/>
          <w:szCs w:val="24"/>
        </w:rPr>
        <w:t>za ulazak, boravak i rad</w:t>
      </w:r>
      <w:r w:rsidRPr="009B4800">
        <w:rPr>
          <w:rFonts w:ascii="Times New Roman" w:hAnsi="Times New Roman" w:cs="Times New Roman"/>
          <w:sz w:val="24"/>
          <w:szCs w:val="24"/>
        </w:rPr>
        <w:t xml:space="preserve"> u Republici Hrvatskoj, odnosno Kneževini Andori te se pojednostavljuju i olakšavaju administrativni postupci podnošenja zahtjeva za odobrenje boravka.</w:t>
      </w:r>
    </w:p>
    <w:p w:rsidR="00907071" w:rsidRDefault="009B4800" w:rsidP="009B4800">
      <w:pPr>
        <w:spacing w:after="160" w:line="259" w:lineRule="auto"/>
        <w:jc w:val="both"/>
        <w:rPr>
          <w:rFonts w:ascii="Times New Roman" w:hAnsi="Times New Roman" w:cs="Times New Roman"/>
          <w:sz w:val="24"/>
          <w:szCs w:val="24"/>
        </w:rPr>
      </w:pPr>
      <w:r w:rsidRPr="009B4800">
        <w:rPr>
          <w:rFonts w:ascii="Times New Roman" w:hAnsi="Times New Roman" w:cs="Times New Roman"/>
          <w:sz w:val="24"/>
          <w:szCs w:val="24"/>
        </w:rPr>
        <w:t xml:space="preserve">Isto tako, osnovni interes sklapanja predmetnog Sporazuma je promicanje i produbljivanje međusobne suradnje </w:t>
      </w:r>
      <w:r w:rsidR="00907071">
        <w:rPr>
          <w:rFonts w:ascii="Times New Roman" w:hAnsi="Times New Roman" w:cs="Times New Roman"/>
          <w:sz w:val="24"/>
          <w:szCs w:val="24"/>
        </w:rPr>
        <w:t xml:space="preserve">između dviju država, a </w:t>
      </w:r>
      <w:r w:rsidRPr="009B4800">
        <w:rPr>
          <w:rFonts w:ascii="Times New Roman" w:hAnsi="Times New Roman" w:cs="Times New Roman"/>
          <w:sz w:val="24"/>
          <w:szCs w:val="24"/>
        </w:rPr>
        <w:t>svrha</w:t>
      </w:r>
      <w:r w:rsidR="00907071">
        <w:rPr>
          <w:rFonts w:ascii="Times New Roman" w:hAnsi="Times New Roman" w:cs="Times New Roman"/>
          <w:sz w:val="24"/>
          <w:szCs w:val="24"/>
        </w:rPr>
        <w:t xml:space="preserve"> Sporazuma je</w:t>
      </w:r>
      <w:r w:rsidRPr="009B4800">
        <w:rPr>
          <w:rFonts w:ascii="Times New Roman" w:hAnsi="Times New Roman" w:cs="Times New Roman"/>
          <w:sz w:val="24"/>
          <w:szCs w:val="24"/>
        </w:rPr>
        <w:t xml:space="preserve"> pružanje većih mogućnosti mladim hrvatskim i andorskim državljanima kako bi upoznali i cijenili kulturu druge države te kako bi </w:t>
      </w:r>
      <w:r w:rsidR="00907071">
        <w:rPr>
          <w:rFonts w:ascii="Times New Roman" w:hAnsi="Times New Roman" w:cs="Times New Roman"/>
          <w:sz w:val="24"/>
          <w:szCs w:val="24"/>
        </w:rPr>
        <w:t xml:space="preserve">ih se </w:t>
      </w:r>
      <w:r w:rsidRPr="009B4800">
        <w:rPr>
          <w:rFonts w:ascii="Times New Roman" w:hAnsi="Times New Roman" w:cs="Times New Roman"/>
          <w:sz w:val="24"/>
          <w:szCs w:val="24"/>
        </w:rPr>
        <w:t>potaknul</w:t>
      </w:r>
      <w:r w:rsidR="00907071">
        <w:rPr>
          <w:rFonts w:ascii="Times New Roman" w:hAnsi="Times New Roman" w:cs="Times New Roman"/>
          <w:sz w:val="24"/>
          <w:szCs w:val="24"/>
        </w:rPr>
        <w:t>o na</w:t>
      </w:r>
      <w:r w:rsidRPr="009B4800">
        <w:rPr>
          <w:rFonts w:ascii="Times New Roman" w:hAnsi="Times New Roman" w:cs="Times New Roman"/>
          <w:sz w:val="24"/>
          <w:szCs w:val="24"/>
        </w:rPr>
        <w:t xml:space="preserve"> uzajamno razumijevanje.</w:t>
      </w:r>
      <w:r w:rsidR="007077A3">
        <w:rPr>
          <w:rFonts w:ascii="Times New Roman" w:hAnsi="Times New Roman" w:cs="Times New Roman"/>
          <w:sz w:val="24"/>
          <w:szCs w:val="24"/>
        </w:rPr>
        <w:t xml:space="preserve"> </w:t>
      </w:r>
      <w:r w:rsidR="007077A3" w:rsidRPr="00835657">
        <w:rPr>
          <w:rFonts w:ascii="Times New Roman" w:hAnsi="Times New Roman" w:cs="Times New Roman"/>
          <w:sz w:val="24"/>
          <w:szCs w:val="24"/>
        </w:rPr>
        <w:t>Sporazum se odnosi na mlade hrvatske i andorske državljane koji namjeravaju putovati unutar države domaćina te naći zaposlenje kako bi upotpunili svoja financijska sredstva.</w:t>
      </w:r>
      <w:r w:rsidRPr="009B4800">
        <w:rPr>
          <w:rFonts w:ascii="Times New Roman" w:hAnsi="Times New Roman" w:cs="Times New Roman"/>
          <w:sz w:val="24"/>
          <w:szCs w:val="24"/>
        </w:rPr>
        <w:t xml:space="preserve">   </w:t>
      </w:r>
    </w:p>
    <w:p w:rsidR="009B4800" w:rsidRDefault="00907071" w:rsidP="00A46CDE">
      <w:pPr>
        <w:spacing w:after="160" w:line="259" w:lineRule="auto"/>
        <w:jc w:val="both"/>
        <w:rPr>
          <w:rFonts w:ascii="Times New Roman" w:hAnsi="Times New Roman" w:cs="Times New Roman"/>
          <w:sz w:val="24"/>
          <w:szCs w:val="24"/>
        </w:rPr>
      </w:pPr>
      <w:r w:rsidRPr="00835657">
        <w:rPr>
          <w:rFonts w:ascii="Times New Roman" w:eastAsia="Times New Roman" w:hAnsi="Times New Roman" w:cs="Times New Roman"/>
          <w:sz w:val="24"/>
          <w:szCs w:val="24"/>
          <w:lang w:eastAsia="hr-HR"/>
        </w:rPr>
        <w:t>Sporazumom se definira svrha Sporazuma i nadležna tijela,</w:t>
      </w:r>
      <w:r>
        <w:rPr>
          <w:rFonts w:ascii="Times New Roman" w:eastAsia="Times New Roman" w:hAnsi="Times New Roman" w:cs="Times New Roman"/>
          <w:sz w:val="24"/>
          <w:szCs w:val="24"/>
          <w:lang w:eastAsia="hr-HR"/>
        </w:rPr>
        <w:t xml:space="preserve"> definiraju se dozvole za boravak i rad i imigracijska odobrenja, postupak podnošenja zahtjeva </w:t>
      </w:r>
      <w:r w:rsidRPr="00835657">
        <w:rPr>
          <w:rFonts w:ascii="Times New Roman" w:eastAsia="Times New Roman" w:hAnsi="Times New Roman" w:cs="Times New Roman"/>
          <w:sz w:val="24"/>
          <w:szCs w:val="24"/>
          <w:lang w:eastAsia="hr-HR"/>
        </w:rPr>
        <w:t xml:space="preserve">i uvjeti za </w:t>
      </w:r>
      <w:r>
        <w:rPr>
          <w:rFonts w:ascii="Times New Roman" w:eastAsia="Times New Roman" w:hAnsi="Times New Roman" w:cs="Times New Roman"/>
          <w:sz w:val="24"/>
          <w:szCs w:val="24"/>
          <w:lang w:eastAsia="hr-HR"/>
        </w:rPr>
        <w:t xml:space="preserve">njihovo izdavanje, </w:t>
      </w:r>
      <w:r w:rsidRPr="00835657">
        <w:rPr>
          <w:rFonts w:ascii="Times New Roman" w:eastAsia="Times New Roman" w:hAnsi="Times New Roman" w:cs="Times New Roman"/>
          <w:sz w:val="24"/>
          <w:szCs w:val="24"/>
          <w:lang w:eastAsia="hr-HR"/>
        </w:rPr>
        <w:t xml:space="preserve">ulazak i boravak tijekom valjanosti dozvola za boravak i rad i imigracijskog odobrenja, </w:t>
      </w:r>
      <w:r>
        <w:rPr>
          <w:rFonts w:ascii="Times New Roman" w:eastAsia="Times New Roman" w:hAnsi="Times New Roman" w:cs="Times New Roman"/>
          <w:sz w:val="24"/>
          <w:szCs w:val="24"/>
          <w:lang w:eastAsia="hr-HR"/>
        </w:rPr>
        <w:t xml:space="preserve">izdavanje potrebnih dokumenata, odbijanje ulaska ili udaljavanje s područje jedne od država, promidžba programa, konzultacije i </w:t>
      </w:r>
      <w:r w:rsidRPr="00835657">
        <w:rPr>
          <w:rFonts w:ascii="Times New Roman" w:eastAsia="Times New Roman" w:hAnsi="Times New Roman" w:cs="Times New Roman"/>
          <w:sz w:val="24"/>
          <w:szCs w:val="24"/>
          <w:lang w:eastAsia="hr-HR"/>
        </w:rPr>
        <w:t xml:space="preserve">rješavanje sporova, izmjene i dopune </w:t>
      </w:r>
      <w:r>
        <w:rPr>
          <w:rFonts w:ascii="Times New Roman" w:eastAsia="Times New Roman" w:hAnsi="Times New Roman" w:cs="Times New Roman"/>
          <w:sz w:val="24"/>
          <w:szCs w:val="24"/>
          <w:lang w:eastAsia="hr-HR"/>
        </w:rPr>
        <w:t xml:space="preserve">Sporazuma </w:t>
      </w:r>
      <w:r w:rsidRPr="00835657">
        <w:rPr>
          <w:rFonts w:ascii="Times New Roman" w:eastAsia="Times New Roman" w:hAnsi="Times New Roman" w:cs="Times New Roman"/>
          <w:sz w:val="24"/>
          <w:szCs w:val="24"/>
          <w:lang w:eastAsia="hr-HR"/>
        </w:rPr>
        <w:t>te završne odredbe.</w:t>
      </w:r>
    </w:p>
    <w:p w:rsidR="00B262FA" w:rsidRDefault="009B4800" w:rsidP="009B4800">
      <w:pPr>
        <w:spacing w:after="0" w:line="240" w:lineRule="auto"/>
        <w:jc w:val="both"/>
        <w:rPr>
          <w:rFonts w:ascii="Times New Roman" w:hAnsi="Times New Roman" w:cs="Times New Roman"/>
          <w:color w:val="000000"/>
          <w:sz w:val="24"/>
          <w:szCs w:val="24"/>
        </w:rPr>
      </w:pPr>
      <w:r w:rsidRPr="00FB5944">
        <w:rPr>
          <w:rFonts w:ascii="Times New Roman" w:hAnsi="Times New Roman" w:cs="Times New Roman"/>
          <w:sz w:val="24"/>
          <w:szCs w:val="24"/>
        </w:rPr>
        <w:t xml:space="preserve">Vlada </w:t>
      </w:r>
      <w:r>
        <w:rPr>
          <w:rFonts w:ascii="Times New Roman" w:hAnsi="Times New Roman" w:cs="Times New Roman"/>
          <w:sz w:val="24"/>
          <w:szCs w:val="24"/>
        </w:rPr>
        <w:t>R</w:t>
      </w:r>
      <w:r w:rsidR="00082FC7">
        <w:rPr>
          <w:rFonts w:ascii="Times New Roman" w:hAnsi="Times New Roman" w:cs="Times New Roman"/>
          <w:sz w:val="24"/>
          <w:szCs w:val="24"/>
        </w:rPr>
        <w:t xml:space="preserve">epublike Hrvatske </w:t>
      </w:r>
      <w:r w:rsidRPr="00FB5944">
        <w:rPr>
          <w:rFonts w:ascii="Times New Roman" w:hAnsi="Times New Roman" w:cs="Times New Roman"/>
          <w:sz w:val="24"/>
          <w:szCs w:val="24"/>
        </w:rPr>
        <w:t>je donijela Odluku o pokretanju postupka za sklapanje Sporazuma između Vlade Republike Hrvatske i Vlade Kneževine Andore o mobilnosti mladih</w:t>
      </w:r>
      <w:r w:rsidR="00B262FA">
        <w:rPr>
          <w:rFonts w:ascii="Times New Roman" w:hAnsi="Times New Roman" w:cs="Times New Roman"/>
          <w:sz w:val="24"/>
          <w:szCs w:val="24"/>
        </w:rPr>
        <w:t xml:space="preserve"> </w:t>
      </w:r>
      <w:r w:rsidR="00082FC7">
        <w:rPr>
          <w:rFonts w:ascii="Times New Roman" w:hAnsi="Times New Roman" w:cs="Times New Roman"/>
          <w:sz w:val="24"/>
          <w:szCs w:val="24"/>
        </w:rPr>
        <w:t>(</w:t>
      </w:r>
      <w:r w:rsidR="00B262FA">
        <w:rPr>
          <w:rFonts w:ascii="Times New Roman" w:hAnsi="Times New Roman" w:cs="Times New Roman"/>
          <w:sz w:val="24"/>
          <w:szCs w:val="24"/>
        </w:rPr>
        <w:t xml:space="preserve">KLASA: 022-03/23-11/34, </w:t>
      </w:r>
      <w:r w:rsidR="002E5DDB">
        <w:rPr>
          <w:rFonts w:ascii="Times New Roman" w:hAnsi="Times New Roman" w:cs="Times New Roman"/>
          <w:sz w:val="24"/>
          <w:szCs w:val="24"/>
        </w:rPr>
        <w:t>URBROJ: 50301-21/22-23-2</w:t>
      </w:r>
      <w:r w:rsidR="002745E6">
        <w:rPr>
          <w:rFonts w:ascii="Times New Roman" w:hAnsi="Times New Roman" w:cs="Times New Roman"/>
          <w:sz w:val="24"/>
          <w:szCs w:val="24"/>
        </w:rPr>
        <w:t xml:space="preserve"> od 6. srpn</w:t>
      </w:r>
      <w:r w:rsidR="00082FC7">
        <w:rPr>
          <w:rFonts w:ascii="Times New Roman" w:hAnsi="Times New Roman" w:cs="Times New Roman"/>
          <w:sz w:val="24"/>
          <w:szCs w:val="24"/>
        </w:rPr>
        <w:t xml:space="preserve">ja 2023.) </w:t>
      </w:r>
      <w:r w:rsidR="00082FC7">
        <w:rPr>
          <w:rFonts w:ascii="Times New Roman" w:hAnsi="Times New Roman" w:cs="Times New Roman"/>
          <w:color w:val="000000"/>
          <w:sz w:val="24"/>
          <w:szCs w:val="24"/>
        </w:rPr>
        <w:t xml:space="preserve">kojom </w:t>
      </w:r>
      <w:r w:rsidR="00B262FA">
        <w:rPr>
          <w:rFonts w:ascii="Times New Roman" w:hAnsi="Times New Roman" w:cs="Times New Roman"/>
          <w:color w:val="000000"/>
          <w:sz w:val="24"/>
          <w:szCs w:val="24"/>
        </w:rPr>
        <w:t>je</w:t>
      </w:r>
      <w:r w:rsidR="00B262FA" w:rsidRPr="00513B50">
        <w:rPr>
          <w:rFonts w:ascii="Times New Roman" w:hAnsi="Times New Roman" w:cs="Times New Roman"/>
          <w:color w:val="000000"/>
          <w:sz w:val="24"/>
          <w:szCs w:val="24"/>
        </w:rPr>
        <w:t xml:space="preserve"> prihvaćen prijedlog Sporazuma </w:t>
      </w:r>
      <w:r w:rsidR="00B262FA">
        <w:rPr>
          <w:rFonts w:ascii="Times New Roman" w:hAnsi="Times New Roman" w:cs="Times New Roman"/>
          <w:color w:val="000000"/>
          <w:sz w:val="24"/>
          <w:szCs w:val="24"/>
        </w:rPr>
        <w:t>kao osnova za vođenje pregovora</w:t>
      </w:r>
      <w:r w:rsidR="00B262FA" w:rsidRPr="00513B50">
        <w:rPr>
          <w:rFonts w:ascii="Times New Roman" w:hAnsi="Times New Roman" w:cs="Times New Roman"/>
          <w:color w:val="000000"/>
          <w:sz w:val="24"/>
          <w:szCs w:val="24"/>
        </w:rPr>
        <w:t xml:space="preserve"> te je određeno izaslanstvo Republike Hrvatske za vođenje pregovora koje su sačinjavali predstavnici Ministarstva unutarnjih poslova</w:t>
      </w:r>
      <w:r w:rsidR="00B262FA">
        <w:rPr>
          <w:rFonts w:ascii="Times New Roman" w:hAnsi="Times New Roman" w:cs="Times New Roman"/>
          <w:color w:val="000000"/>
          <w:sz w:val="24"/>
          <w:szCs w:val="24"/>
        </w:rPr>
        <w:t>.</w:t>
      </w:r>
    </w:p>
    <w:p w:rsidR="00B262FA" w:rsidRDefault="00B262FA" w:rsidP="009B4800">
      <w:pPr>
        <w:spacing w:after="0" w:line="240" w:lineRule="auto"/>
        <w:jc w:val="both"/>
        <w:rPr>
          <w:rFonts w:ascii="Times New Roman" w:hAnsi="Times New Roman" w:cs="Times New Roman"/>
          <w:color w:val="000000"/>
          <w:sz w:val="24"/>
          <w:szCs w:val="24"/>
        </w:rPr>
      </w:pPr>
    </w:p>
    <w:p w:rsidR="00B262FA" w:rsidRDefault="00B262FA" w:rsidP="009B4800">
      <w:pPr>
        <w:spacing w:after="0" w:line="240" w:lineRule="auto"/>
        <w:jc w:val="both"/>
        <w:rPr>
          <w:rFonts w:ascii="Times New Roman" w:hAnsi="Times New Roman" w:cs="Times New Roman"/>
          <w:color w:val="000000"/>
          <w:sz w:val="24"/>
          <w:szCs w:val="24"/>
        </w:rPr>
      </w:pPr>
    </w:p>
    <w:p w:rsidR="00082FC7" w:rsidRDefault="00082FC7" w:rsidP="008D091C">
      <w:pPr>
        <w:rPr>
          <w:rFonts w:ascii="Times New Roman" w:hAnsi="Times New Roman" w:cs="Times New Roman"/>
          <w:b/>
          <w:color w:val="000000"/>
          <w:sz w:val="24"/>
          <w:szCs w:val="24"/>
        </w:rPr>
      </w:pPr>
    </w:p>
    <w:p w:rsidR="00082FC7" w:rsidRDefault="00082FC7" w:rsidP="008D091C">
      <w:pPr>
        <w:rPr>
          <w:rFonts w:ascii="Times New Roman" w:hAnsi="Times New Roman" w:cs="Times New Roman"/>
          <w:b/>
          <w:color w:val="000000"/>
          <w:sz w:val="24"/>
          <w:szCs w:val="24"/>
        </w:rPr>
      </w:pPr>
    </w:p>
    <w:p w:rsidR="00683C62" w:rsidRDefault="00683C62" w:rsidP="008D091C">
      <w:pPr>
        <w:rPr>
          <w:rFonts w:ascii="Times New Roman" w:hAnsi="Times New Roman" w:cs="Times New Roman"/>
          <w:b/>
          <w:color w:val="000000"/>
          <w:sz w:val="24"/>
          <w:szCs w:val="24"/>
        </w:rPr>
      </w:pPr>
    </w:p>
    <w:p w:rsidR="0030166C" w:rsidRPr="00513B50" w:rsidRDefault="0030166C" w:rsidP="008D091C">
      <w:pPr>
        <w:rPr>
          <w:rFonts w:ascii="Times New Roman" w:hAnsi="Times New Roman" w:cs="Times New Roman"/>
          <w:b/>
          <w:color w:val="000000"/>
          <w:sz w:val="24"/>
          <w:szCs w:val="24"/>
        </w:rPr>
      </w:pPr>
      <w:r w:rsidRPr="00513B50">
        <w:rPr>
          <w:rFonts w:ascii="Times New Roman" w:hAnsi="Times New Roman" w:cs="Times New Roman"/>
          <w:b/>
          <w:color w:val="000000"/>
          <w:sz w:val="24"/>
          <w:szCs w:val="24"/>
        </w:rPr>
        <w:lastRenderedPageBreak/>
        <w:t>TIJEK PREGOVORA</w:t>
      </w:r>
    </w:p>
    <w:p w:rsidR="0030166C" w:rsidRPr="00513B50" w:rsidRDefault="0030166C" w:rsidP="0030166C">
      <w:pPr>
        <w:jc w:val="both"/>
        <w:rPr>
          <w:rFonts w:ascii="Times New Roman" w:hAnsi="Times New Roman" w:cs="Times New Roman"/>
          <w:color w:val="000000"/>
          <w:sz w:val="24"/>
          <w:szCs w:val="24"/>
        </w:rPr>
      </w:pPr>
      <w:r w:rsidRPr="00513B50">
        <w:rPr>
          <w:rFonts w:ascii="Times New Roman" w:hAnsi="Times New Roman" w:cs="Times New Roman"/>
          <w:color w:val="000000"/>
          <w:sz w:val="24"/>
          <w:szCs w:val="24"/>
        </w:rPr>
        <w:t xml:space="preserve">Zbog objektivne nemogućnosti sastanka pregovaračkih izaslanstava u jednoj od država, pregovori su vođeni putem elektroničke pošte, u razdoblju od </w:t>
      </w:r>
      <w:r w:rsidR="00F37BFA">
        <w:rPr>
          <w:rFonts w:ascii="Times New Roman" w:hAnsi="Times New Roman" w:cs="Times New Roman"/>
          <w:color w:val="000000"/>
          <w:sz w:val="24"/>
          <w:szCs w:val="24"/>
        </w:rPr>
        <w:t xml:space="preserve">21. </w:t>
      </w:r>
      <w:r w:rsidR="00B262FA">
        <w:rPr>
          <w:rFonts w:ascii="Times New Roman" w:hAnsi="Times New Roman" w:cs="Times New Roman"/>
          <w:color w:val="000000"/>
          <w:sz w:val="24"/>
          <w:szCs w:val="24"/>
        </w:rPr>
        <w:t>srpnja 2023</w:t>
      </w:r>
      <w:r w:rsidR="00F37BFA">
        <w:rPr>
          <w:rFonts w:ascii="Times New Roman" w:hAnsi="Times New Roman" w:cs="Times New Roman"/>
          <w:color w:val="000000"/>
          <w:sz w:val="24"/>
          <w:szCs w:val="24"/>
        </w:rPr>
        <w:t>.</w:t>
      </w:r>
      <w:r w:rsidR="00360E4B" w:rsidRPr="00513B50">
        <w:rPr>
          <w:rFonts w:ascii="Times New Roman" w:hAnsi="Times New Roman" w:cs="Times New Roman"/>
          <w:color w:val="000000"/>
          <w:sz w:val="24"/>
          <w:szCs w:val="24"/>
        </w:rPr>
        <w:t xml:space="preserve"> </w:t>
      </w:r>
      <w:r w:rsidRPr="00513B50">
        <w:rPr>
          <w:rFonts w:ascii="Times New Roman" w:hAnsi="Times New Roman" w:cs="Times New Roman"/>
          <w:color w:val="000000"/>
          <w:sz w:val="24"/>
          <w:szCs w:val="24"/>
        </w:rPr>
        <w:t>do</w:t>
      </w:r>
      <w:r w:rsidR="001A0450">
        <w:rPr>
          <w:rFonts w:ascii="Times New Roman" w:hAnsi="Times New Roman" w:cs="Times New Roman"/>
          <w:color w:val="000000"/>
          <w:sz w:val="24"/>
          <w:szCs w:val="24"/>
        </w:rPr>
        <w:t xml:space="preserve"> </w:t>
      </w:r>
      <w:r w:rsidR="00A94C39">
        <w:rPr>
          <w:rFonts w:ascii="Times New Roman" w:hAnsi="Times New Roman" w:cs="Times New Roman"/>
          <w:color w:val="000000"/>
          <w:sz w:val="24"/>
          <w:szCs w:val="24"/>
        </w:rPr>
        <w:t>24. travnja</w:t>
      </w:r>
      <w:r w:rsidR="00B262FA">
        <w:rPr>
          <w:rFonts w:ascii="Times New Roman" w:hAnsi="Times New Roman" w:cs="Times New Roman"/>
          <w:color w:val="000000"/>
          <w:sz w:val="24"/>
          <w:szCs w:val="24"/>
        </w:rPr>
        <w:t xml:space="preserve"> 2025.</w:t>
      </w:r>
      <w:r w:rsidR="006C19BB">
        <w:rPr>
          <w:rFonts w:ascii="Times New Roman" w:hAnsi="Times New Roman" w:cs="Times New Roman"/>
          <w:color w:val="000000"/>
          <w:sz w:val="24"/>
          <w:szCs w:val="24"/>
        </w:rPr>
        <w:t xml:space="preserve"> godine.</w:t>
      </w:r>
      <w:r w:rsidR="006D71CE">
        <w:rPr>
          <w:rFonts w:ascii="Times New Roman" w:hAnsi="Times New Roman" w:cs="Times New Roman"/>
          <w:color w:val="000000"/>
          <w:sz w:val="24"/>
          <w:szCs w:val="24"/>
        </w:rPr>
        <w:t xml:space="preserve"> </w:t>
      </w:r>
      <w:r w:rsidR="00B262FA">
        <w:rPr>
          <w:rFonts w:ascii="Times New Roman" w:hAnsi="Times New Roman" w:cs="Times New Roman"/>
          <w:color w:val="000000"/>
          <w:sz w:val="24"/>
          <w:szCs w:val="24"/>
        </w:rPr>
        <w:t>Andorsko</w:t>
      </w:r>
      <w:r w:rsidRPr="00513B50">
        <w:rPr>
          <w:rFonts w:ascii="Times New Roman" w:hAnsi="Times New Roman" w:cs="Times New Roman"/>
          <w:color w:val="000000"/>
          <w:sz w:val="24"/>
          <w:szCs w:val="24"/>
        </w:rPr>
        <w:t xml:space="preserve"> izaslanstvo za pregovore bilo</w:t>
      </w:r>
      <w:r w:rsidR="00E90CEA" w:rsidRPr="00513B50">
        <w:rPr>
          <w:rFonts w:ascii="Times New Roman" w:hAnsi="Times New Roman" w:cs="Times New Roman"/>
          <w:color w:val="000000"/>
          <w:sz w:val="24"/>
          <w:szCs w:val="24"/>
        </w:rPr>
        <w:t xml:space="preserve"> je</w:t>
      </w:r>
      <w:r w:rsidRPr="00513B50">
        <w:rPr>
          <w:rFonts w:ascii="Times New Roman" w:hAnsi="Times New Roman" w:cs="Times New Roman"/>
          <w:color w:val="000000"/>
          <w:sz w:val="24"/>
          <w:szCs w:val="24"/>
        </w:rPr>
        <w:t xml:space="preserve"> sastavljeno od predstavnika Ministarstva </w:t>
      </w:r>
      <w:r w:rsidR="00013BE3">
        <w:rPr>
          <w:rFonts w:ascii="Times New Roman" w:hAnsi="Times New Roman" w:cs="Times New Roman"/>
          <w:color w:val="000000"/>
          <w:sz w:val="24"/>
          <w:szCs w:val="24"/>
        </w:rPr>
        <w:t>vanjskih</w:t>
      </w:r>
      <w:r w:rsidRPr="00513B50">
        <w:rPr>
          <w:rFonts w:ascii="Times New Roman" w:hAnsi="Times New Roman" w:cs="Times New Roman"/>
          <w:color w:val="000000"/>
          <w:sz w:val="24"/>
          <w:szCs w:val="24"/>
        </w:rPr>
        <w:t xml:space="preserve"> poslova</w:t>
      </w:r>
      <w:r w:rsidR="003C18B3" w:rsidRPr="00513B50">
        <w:rPr>
          <w:rFonts w:ascii="Times New Roman" w:hAnsi="Times New Roman" w:cs="Times New Roman"/>
          <w:color w:val="000000"/>
          <w:sz w:val="24"/>
          <w:szCs w:val="24"/>
        </w:rPr>
        <w:t xml:space="preserve"> </w:t>
      </w:r>
      <w:r w:rsidR="00013BE3">
        <w:rPr>
          <w:rFonts w:ascii="Times New Roman" w:hAnsi="Times New Roman" w:cs="Times New Roman"/>
          <w:color w:val="000000"/>
          <w:sz w:val="24"/>
          <w:szCs w:val="24"/>
        </w:rPr>
        <w:t>Kneževine Andore</w:t>
      </w:r>
      <w:r w:rsidRPr="00513B50">
        <w:rPr>
          <w:rFonts w:ascii="Times New Roman" w:hAnsi="Times New Roman" w:cs="Times New Roman"/>
          <w:color w:val="000000"/>
          <w:sz w:val="24"/>
          <w:szCs w:val="24"/>
        </w:rPr>
        <w:t>.</w:t>
      </w:r>
    </w:p>
    <w:p w:rsidR="006C19BB" w:rsidRDefault="0030166C" w:rsidP="00D6452E">
      <w:pPr>
        <w:jc w:val="both"/>
        <w:rPr>
          <w:rFonts w:ascii="Times New Roman" w:hAnsi="Times New Roman" w:cs="Times New Roman"/>
          <w:color w:val="000000"/>
          <w:sz w:val="24"/>
          <w:szCs w:val="24"/>
        </w:rPr>
      </w:pPr>
      <w:r w:rsidRPr="00513B50">
        <w:rPr>
          <w:rFonts w:ascii="Times New Roman" w:hAnsi="Times New Roman" w:cs="Times New Roman"/>
          <w:color w:val="000000"/>
          <w:sz w:val="24"/>
          <w:szCs w:val="24"/>
        </w:rPr>
        <w:t xml:space="preserve">Tijekom pregovora je potvrđena spremnost obiju strana da se postigne dogovor oko konačnog teksta Sporazuma kako bi Sporazum bio što prije </w:t>
      </w:r>
      <w:r w:rsidR="00DD3FED">
        <w:rPr>
          <w:rFonts w:ascii="Times New Roman" w:hAnsi="Times New Roman" w:cs="Times New Roman"/>
          <w:color w:val="000000"/>
          <w:sz w:val="24"/>
          <w:szCs w:val="24"/>
        </w:rPr>
        <w:t xml:space="preserve">usuglašen </w:t>
      </w:r>
      <w:r w:rsidR="00354A4A">
        <w:rPr>
          <w:rFonts w:ascii="Times New Roman" w:hAnsi="Times New Roman" w:cs="Times New Roman"/>
          <w:color w:val="000000"/>
          <w:sz w:val="24"/>
          <w:szCs w:val="24"/>
        </w:rPr>
        <w:t xml:space="preserve">i spreman za potpisivanje. </w:t>
      </w:r>
      <w:r w:rsidRPr="00513B50">
        <w:rPr>
          <w:rFonts w:ascii="Times New Roman" w:hAnsi="Times New Roman" w:cs="Times New Roman"/>
          <w:color w:val="000000"/>
          <w:sz w:val="24"/>
          <w:szCs w:val="24"/>
        </w:rPr>
        <w:t xml:space="preserve">U odnosu na tekst koji je usvojen kao osnova za pregovore, tijekom samih pregovora izvršene su </w:t>
      </w:r>
      <w:r w:rsidR="003410B4" w:rsidRPr="00513B50">
        <w:rPr>
          <w:rFonts w:ascii="Times New Roman" w:hAnsi="Times New Roman" w:cs="Times New Roman"/>
          <w:color w:val="000000"/>
          <w:sz w:val="24"/>
          <w:szCs w:val="24"/>
        </w:rPr>
        <w:t xml:space="preserve">manje </w:t>
      </w:r>
      <w:r w:rsidRPr="00513B50">
        <w:rPr>
          <w:rFonts w:ascii="Times New Roman" w:hAnsi="Times New Roman" w:cs="Times New Roman"/>
          <w:color w:val="000000"/>
          <w:sz w:val="24"/>
          <w:szCs w:val="24"/>
        </w:rPr>
        <w:t>jezično-tehničke izmjene</w:t>
      </w:r>
      <w:r w:rsidR="00E90CEA" w:rsidRPr="00513B50">
        <w:rPr>
          <w:rFonts w:ascii="Times New Roman" w:hAnsi="Times New Roman" w:cs="Times New Roman"/>
          <w:color w:val="000000"/>
          <w:sz w:val="24"/>
          <w:szCs w:val="24"/>
        </w:rPr>
        <w:t xml:space="preserve"> i usuglašavanje teksta Sporazuma</w:t>
      </w:r>
      <w:r w:rsidRPr="00513B50">
        <w:rPr>
          <w:rFonts w:ascii="Times New Roman" w:hAnsi="Times New Roman" w:cs="Times New Roman"/>
          <w:color w:val="000000"/>
          <w:sz w:val="24"/>
          <w:szCs w:val="24"/>
        </w:rPr>
        <w:t>, kao i nekoliko sadržajnih dopuna koje se obrazlažu u nastavku:</w:t>
      </w:r>
    </w:p>
    <w:p w:rsidR="008D36E9" w:rsidRDefault="00683C62" w:rsidP="008D36E9">
      <w:pPr>
        <w:ind w:left="851" w:hanging="143"/>
        <w:jc w:val="both"/>
        <w:rPr>
          <w:rFonts w:ascii="Times New Roman" w:hAnsi="Times New Roman" w:cs="Times New Roman"/>
          <w:color w:val="000000"/>
          <w:sz w:val="24"/>
          <w:szCs w:val="24"/>
        </w:rPr>
      </w:pPr>
      <w:r>
        <w:rPr>
          <w:rFonts w:ascii="Times New Roman" w:hAnsi="Times New Roman" w:cs="Times New Roman"/>
          <w:color w:val="000000"/>
          <w:sz w:val="24"/>
          <w:szCs w:val="24"/>
        </w:rPr>
        <w:t>- hrvatska strana je predložila da se u preambulu Sporazuma</w:t>
      </w:r>
      <w:r w:rsidR="008D36E9">
        <w:rPr>
          <w:rFonts w:ascii="Times New Roman" w:hAnsi="Times New Roman" w:cs="Times New Roman"/>
          <w:color w:val="000000"/>
          <w:sz w:val="24"/>
          <w:szCs w:val="24"/>
        </w:rPr>
        <w:t xml:space="preserve"> u trećem navodu doda riječ </w:t>
      </w:r>
      <w:r w:rsidR="008D36E9" w:rsidRPr="008D36E9">
        <w:rPr>
          <w:rFonts w:ascii="Times New Roman" w:hAnsi="Times New Roman" w:cs="Times New Roman"/>
          <w:i/>
          <w:color w:val="000000"/>
          <w:sz w:val="24"/>
          <w:szCs w:val="24"/>
        </w:rPr>
        <w:t>„države“</w:t>
      </w:r>
      <w:r w:rsidR="008D36E9">
        <w:rPr>
          <w:rFonts w:ascii="Times New Roman" w:hAnsi="Times New Roman" w:cs="Times New Roman"/>
          <w:color w:val="000000"/>
          <w:sz w:val="24"/>
          <w:szCs w:val="24"/>
        </w:rPr>
        <w:t>, a što je andorska strana prihvatila te treći navod preambule sada glasi:</w:t>
      </w:r>
    </w:p>
    <w:p w:rsidR="008D36E9" w:rsidRDefault="008D36E9" w:rsidP="008D36E9">
      <w:pPr>
        <w:jc w:val="center"/>
        <w:rPr>
          <w:rFonts w:ascii="Times New Roman" w:hAnsi="Times New Roman" w:cs="Times New Roman"/>
          <w:i/>
          <w:sz w:val="24"/>
        </w:rPr>
      </w:pPr>
      <w:r>
        <w:rPr>
          <w:rFonts w:ascii="Times New Roman" w:hAnsi="Times New Roman" w:cs="Times New Roman"/>
          <w:color w:val="000000"/>
          <w:sz w:val="24"/>
          <w:szCs w:val="24"/>
        </w:rPr>
        <w:t xml:space="preserve"> </w:t>
      </w:r>
      <w:r w:rsidR="00683C62">
        <w:rPr>
          <w:rFonts w:ascii="Times New Roman" w:hAnsi="Times New Roman" w:cs="Times New Roman"/>
          <w:color w:val="000000"/>
          <w:sz w:val="24"/>
          <w:szCs w:val="24"/>
        </w:rPr>
        <w:t xml:space="preserve"> </w:t>
      </w:r>
      <w:r>
        <w:rPr>
          <w:rFonts w:ascii="Times New Roman" w:hAnsi="Times New Roman" w:cs="Times New Roman"/>
          <w:i/>
          <w:sz w:val="24"/>
        </w:rPr>
        <w:t>„</w:t>
      </w:r>
      <w:r w:rsidRPr="00186C60">
        <w:rPr>
          <w:rFonts w:ascii="Times New Roman" w:hAnsi="Times New Roman" w:cs="Times New Roman"/>
          <w:i/>
          <w:color w:val="000000"/>
          <w:sz w:val="24"/>
          <w:szCs w:val="24"/>
        </w:rPr>
        <w:t>[…]</w:t>
      </w:r>
    </w:p>
    <w:p w:rsidR="00683C62" w:rsidRDefault="008D36E9" w:rsidP="008D36E9">
      <w:pPr>
        <w:ind w:left="142"/>
        <w:jc w:val="both"/>
        <w:rPr>
          <w:rFonts w:ascii="Times New Roman" w:hAnsi="Times New Roman" w:cs="Times New Roman"/>
          <w:i/>
          <w:color w:val="000000"/>
          <w:sz w:val="24"/>
          <w:szCs w:val="24"/>
        </w:rPr>
      </w:pPr>
      <w:r>
        <w:rPr>
          <w:rFonts w:ascii="Times New Roman" w:hAnsi="Times New Roman" w:cs="Times New Roman"/>
          <w:i/>
          <w:color w:val="000000"/>
          <w:sz w:val="24"/>
          <w:szCs w:val="24"/>
        </w:rPr>
        <w:t>n</w:t>
      </w:r>
      <w:r w:rsidRPr="008D36E9">
        <w:rPr>
          <w:rFonts w:ascii="Times New Roman" w:hAnsi="Times New Roman" w:cs="Times New Roman"/>
          <w:i/>
          <w:color w:val="000000"/>
          <w:sz w:val="24"/>
          <w:szCs w:val="24"/>
        </w:rPr>
        <w:t>astojeći promicati i olakšavati mladima da bolje razumiju kulturu, društvo i jezik države druge ugovorne stranke kroz putovanje, rad i stjecanje životnog iskustava u inozemstvu</w:t>
      </w:r>
      <w:r>
        <w:rPr>
          <w:rFonts w:ascii="Times New Roman" w:hAnsi="Times New Roman" w:cs="Times New Roman"/>
          <w:i/>
          <w:color w:val="000000"/>
          <w:sz w:val="24"/>
          <w:szCs w:val="24"/>
        </w:rPr>
        <w:t>,</w:t>
      </w:r>
    </w:p>
    <w:p w:rsidR="008C734C" w:rsidRPr="004F6D20" w:rsidRDefault="008C734C" w:rsidP="008C734C">
      <w:pPr>
        <w:jc w:val="center"/>
        <w:rPr>
          <w:rFonts w:ascii="Times New Roman" w:hAnsi="Times New Roman" w:cs="Times New Roman"/>
          <w:i/>
          <w:sz w:val="24"/>
          <w:szCs w:val="24"/>
        </w:rPr>
      </w:pPr>
      <w:r w:rsidRPr="00186C60">
        <w:rPr>
          <w:rFonts w:ascii="Times New Roman" w:hAnsi="Times New Roman" w:cs="Times New Roman"/>
          <w:i/>
          <w:color w:val="000000"/>
          <w:sz w:val="24"/>
          <w:szCs w:val="24"/>
        </w:rPr>
        <w:t>[…]</w:t>
      </w:r>
    </w:p>
    <w:p w:rsidR="008D36E9" w:rsidRDefault="008D36E9" w:rsidP="00B91B5C">
      <w:pPr>
        <w:jc w:val="both"/>
        <w:rPr>
          <w:rFonts w:ascii="Times New Roman" w:hAnsi="Times New Roman" w:cs="Times New Roman"/>
          <w:color w:val="000000"/>
          <w:sz w:val="24"/>
          <w:szCs w:val="24"/>
        </w:rPr>
      </w:pPr>
      <w:r>
        <w:rPr>
          <w:rFonts w:ascii="Times New Roman" w:hAnsi="Times New Roman" w:cs="Times New Roman"/>
          <w:color w:val="000000"/>
          <w:sz w:val="24"/>
          <w:szCs w:val="24"/>
        </w:rPr>
        <w:t>I</w:t>
      </w:r>
      <w:r w:rsidR="008C734C">
        <w:rPr>
          <w:rFonts w:ascii="Times New Roman" w:hAnsi="Times New Roman" w:cs="Times New Roman"/>
          <w:color w:val="000000"/>
          <w:sz w:val="24"/>
          <w:szCs w:val="24"/>
        </w:rPr>
        <w:t>sti</w:t>
      </w:r>
      <w:r>
        <w:rPr>
          <w:rFonts w:ascii="Times New Roman" w:hAnsi="Times New Roman" w:cs="Times New Roman"/>
          <w:color w:val="000000"/>
          <w:sz w:val="24"/>
          <w:szCs w:val="24"/>
        </w:rPr>
        <w:t xml:space="preserve"> navod na engleskom glasi:</w:t>
      </w:r>
    </w:p>
    <w:p w:rsidR="00E07428" w:rsidRPr="004F6D20" w:rsidRDefault="00E07428" w:rsidP="00E07428">
      <w:pPr>
        <w:jc w:val="center"/>
        <w:rPr>
          <w:rFonts w:ascii="Times New Roman" w:hAnsi="Times New Roman" w:cs="Times New Roman"/>
          <w:i/>
          <w:sz w:val="24"/>
          <w:szCs w:val="24"/>
        </w:rPr>
      </w:pPr>
      <w:r w:rsidRPr="00186C60">
        <w:rPr>
          <w:rFonts w:ascii="Times New Roman" w:hAnsi="Times New Roman" w:cs="Times New Roman"/>
          <w:i/>
          <w:color w:val="000000"/>
          <w:sz w:val="24"/>
          <w:szCs w:val="24"/>
        </w:rPr>
        <w:t>[…]</w:t>
      </w:r>
    </w:p>
    <w:p w:rsidR="00E07428" w:rsidRDefault="00E07428" w:rsidP="00E07428">
      <w:pPr>
        <w:spacing w:after="160" w:line="259" w:lineRule="auto"/>
        <w:jc w:val="both"/>
        <w:rPr>
          <w:rFonts w:ascii="Times New Roman" w:hAnsi="Times New Roman" w:cs="Times New Roman"/>
          <w:i/>
          <w:sz w:val="24"/>
          <w:szCs w:val="24"/>
          <w:lang w:val="en-GB"/>
        </w:rPr>
      </w:pPr>
      <w:r w:rsidRPr="00E07428">
        <w:rPr>
          <w:rFonts w:ascii="Times New Roman" w:hAnsi="Times New Roman" w:cs="Times New Roman"/>
          <w:i/>
          <w:sz w:val="24"/>
          <w:szCs w:val="24"/>
          <w:lang w:val="en-GB"/>
        </w:rPr>
        <w:t>Endeavouring to promote and make it easier for youth to gain a better understanding of the other Contracting Party's State culture, society, and language through travel, work, and gaining life experience abroad,</w:t>
      </w:r>
    </w:p>
    <w:p w:rsidR="008C734C" w:rsidRPr="008C734C" w:rsidRDefault="008C734C" w:rsidP="008C734C">
      <w:pPr>
        <w:jc w:val="center"/>
        <w:rPr>
          <w:rFonts w:ascii="Times New Roman" w:hAnsi="Times New Roman" w:cs="Times New Roman"/>
          <w:color w:val="000000"/>
          <w:sz w:val="24"/>
          <w:szCs w:val="24"/>
          <w:lang w:val="en-GB"/>
        </w:rPr>
      </w:pPr>
      <w:r w:rsidRPr="00186C60">
        <w:rPr>
          <w:rFonts w:ascii="Times New Roman" w:hAnsi="Times New Roman" w:cs="Times New Roman"/>
          <w:i/>
          <w:color w:val="000000"/>
          <w:sz w:val="24"/>
          <w:szCs w:val="24"/>
        </w:rPr>
        <w:t>[…]</w:t>
      </w:r>
      <w:r>
        <w:rPr>
          <w:rFonts w:ascii="Times New Roman" w:hAnsi="Times New Roman" w:cs="Times New Roman"/>
          <w:i/>
          <w:color w:val="000000"/>
          <w:sz w:val="24"/>
          <w:szCs w:val="24"/>
        </w:rPr>
        <w:t>“</w:t>
      </w:r>
    </w:p>
    <w:p w:rsidR="006C19BB" w:rsidRDefault="00907071" w:rsidP="00A46CDE">
      <w:pPr>
        <w:ind w:left="708" w:firstLine="1"/>
      </w:pPr>
      <w:r>
        <w:rPr>
          <w:rFonts w:ascii="Times New Roman" w:hAnsi="Times New Roman" w:cs="Times New Roman"/>
          <w:color w:val="000000"/>
          <w:sz w:val="24"/>
          <w:szCs w:val="24"/>
        </w:rPr>
        <w:t xml:space="preserve">- </w:t>
      </w:r>
      <w:r w:rsidR="00013BE3" w:rsidRPr="00A46CDE">
        <w:rPr>
          <w:rFonts w:ascii="Times New Roman" w:hAnsi="Times New Roman" w:cs="Times New Roman"/>
          <w:color w:val="000000"/>
          <w:sz w:val="24"/>
          <w:szCs w:val="24"/>
        </w:rPr>
        <w:t>andorska strana</w:t>
      </w:r>
      <w:r w:rsidR="00252714" w:rsidRPr="00A46CDE">
        <w:rPr>
          <w:rFonts w:ascii="Times New Roman" w:hAnsi="Times New Roman" w:cs="Times New Roman"/>
          <w:color w:val="000000"/>
          <w:sz w:val="24"/>
          <w:szCs w:val="24"/>
        </w:rPr>
        <w:t xml:space="preserve"> je predložila </w:t>
      </w:r>
      <w:r w:rsidR="008D5B57" w:rsidRPr="00A46CDE">
        <w:rPr>
          <w:rFonts w:ascii="Times New Roman" w:hAnsi="Times New Roman" w:cs="Times New Roman"/>
          <w:color w:val="000000"/>
          <w:sz w:val="24"/>
          <w:szCs w:val="24"/>
        </w:rPr>
        <w:t xml:space="preserve">da se </w:t>
      </w:r>
      <w:r w:rsidR="004F6D20" w:rsidRPr="00A46CDE">
        <w:rPr>
          <w:rFonts w:ascii="Times New Roman" w:hAnsi="Times New Roman" w:cs="Times New Roman"/>
          <w:color w:val="000000"/>
          <w:sz w:val="24"/>
          <w:szCs w:val="24"/>
        </w:rPr>
        <w:t xml:space="preserve">u preambulu Sporazuma doda rečenica kojom se osigurava </w:t>
      </w:r>
      <w:r w:rsidR="00CE1F9A">
        <w:rPr>
          <w:rFonts w:ascii="Times New Roman" w:hAnsi="Times New Roman" w:cs="Times New Roman"/>
          <w:color w:val="000000"/>
          <w:sz w:val="24"/>
          <w:szCs w:val="24"/>
        </w:rPr>
        <w:t>uzajamnost</w:t>
      </w:r>
      <w:r w:rsidR="004F6D20" w:rsidRPr="00A46CDE">
        <w:rPr>
          <w:rFonts w:ascii="Times New Roman" w:hAnsi="Times New Roman" w:cs="Times New Roman"/>
          <w:color w:val="000000"/>
          <w:sz w:val="24"/>
          <w:szCs w:val="24"/>
        </w:rPr>
        <w:t xml:space="preserve"> jednakih pogodnosti primjenom Sporazuma</w:t>
      </w:r>
      <w:r w:rsidR="00B9672E" w:rsidRPr="00A46CDE">
        <w:rPr>
          <w:rFonts w:ascii="Times New Roman" w:hAnsi="Times New Roman" w:cs="Times New Roman"/>
          <w:color w:val="000000"/>
          <w:sz w:val="24"/>
          <w:szCs w:val="24"/>
        </w:rPr>
        <w:t>, a</w:t>
      </w:r>
      <w:r w:rsidR="004F6D20" w:rsidRPr="00A46CDE">
        <w:rPr>
          <w:rFonts w:ascii="Times New Roman" w:hAnsi="Times New Roman" w:cs="Times New Roman"/>
          <w:color w:val="000000"/>
          <w:sz w:val="24"/>
          <w:szCs w:val="24"/>
        </w:rPr>
        <w:t xml:space="preserve"> što je hrvatska strana prihvatila te je u Preambulu Sporazuma uvrštena sljedeća rečenica:</w:t>
      </w:r>
    </w:p>
    <w:p w:rsidR="00BE5602" w:rsidRDefault="00BE5602" w:rsidP="00A46CDE">
      <w:pPr>
        <w:jc w:val="center"/>
        <w:rPr>
          <w:rFonts w:ascii="Times New Roman" w:hAnsi="Times New Roman" w:cs="Times New Roman"/>
          <w:i/>
          <w:sz w:val="24"/>
        </w:rPr>
      </w:pPr>
      <w:r>
        <w:rPr>
          <w:rFonts w:ascii="Times New Roman" w:hAnsi="Times New Roman" w:cs="Times New Roman"/>
          <w:i/>
          <w:sz w:val="24"/>
        </w:rPr>
        <w:t>„</w:t>
      </w:r>
      <w:r w:rsidRPr="00186C60">
        <w:rPr>
          <w:rFonts w:ascii="Times New Roman" w:hAnsi="Times New Roman" w:cs="Times New Roman"/>
          <w:i/>
          <w:color w:val="000000"/>
          <w:sz w:val="24"/>
          <w:szCs w:val="24"/>
        </w:rPr>
        <w:t>[…]</w:t>
      </w:r>
    </w:p>
    <w:p w:rsidR="004F6D20" w:rsidRDefault="004F6D20" w:rsidP="004F6D20">
      <w:pPr>
        <w:jc w:val="both"/>
        <w:rPr>
          <w:rFonts w:ascii="Times New Roman" w:hAnsi="Times New Roman" w:cs="Times New Roman"/>
          <w:i/>
          <w:sz w:val="24"/>
        </w:rPr>
      </w:pPr>
      <w:r w:rsidRPr="004F6D20">
        <w:rPr>
          <w:rFonts w:ascii="Times New Roman" w:hAnsi="Times New Roman" w:cs="Times New Roman"/>
          <w:i/>
          <w:sz w:val="24"/>
        </w:rPr>
        <w:t xml:space="preserve">namjeravajući osigurati </w:t>
      </w:r>
      <w:r w:rsidR="00CE1F9A">
        <w:rPr>
          <w:rFonts w:ascii="Times New Roman" w:hAnsi="Times New Roman" w:cs="Times New Roman"/>
          <w:i/>
          <w:sz w:val="24"/>
        </w:rPr>
        <w:t>uzajamnost</w:t>
      </w:r>
      <w:r w:rsidRPr="004F6D20">
        <w:rPr>
          <w:rFonts w:ascii="Times New Roman" w:hAnsi="Times New Roman" w:cs="Times New Roman"/>
          <w:i/>
          <w:sz w:val="24"/>
        </w:rPr>
        <w:t xml:space="preserve"> osiguravanjem da njihovi državljani ostvaruju jednake pogodnosti primjenom ovog Sporazuma, kao i vrsto</w:t>
      </w:r>
      <w:r>
        <w:rPr>
          <w:rFonts w:ascii="Times New Roman" w:hAnsi="Times New Roman" w:cs="Times New Roman"/>
          <w:i/>
          <w:sz w:val="24"/>
        </w:rPr>
        <w:t>m i kvalitetom pruženih prilika</w:t>
      </w:r>
      <w:r w:rsidR="00B66979">
        <w:rPr>
          <w:rFonts w:ascii="Times New Roman" w:hAnsi="Times New Roman" w:cs="Times New Roman"/>
          <w:i/>
          <w:sz w:val="24"/>
        </w:rPr>
        <w:t>,</w:t>
      </w:r>
    </w:p>
    <w:p w:rsidR="00BE5602" w:rsidRPr="004F6D20" w:rsidRDefault="00BE5602" w:rsidP="00A46CDE">
      <w:pPr>
        <w:jc w:val="center"/>
        <w:rPr>
          <w:rFonts w:ascii="Times New Roman" w:hAnsi="Times New Roman" w:cs="Times New Roman"/>
          <w:i/>
          <w:sz w:val="24"/>
          <w:szCs w:val="24"/>
        </w:rPr>
      </w:pPr>
      <w:r w:rsidRPr="00186C60">
        <w:rPr>
          <w:rFonts w:ascii="Times New Roman" w:hAnsi="Times New Roman" w:cs="Times New Roman"/>
          <w:i/>
          <w:color w:val="000000"/>
          <w:sz w:val="24"/>
          <w:szCs w:val="24"/>
        </w:rPr>
        <w:t>[…]</w:t>
      </w:r>
    </w:p>
    <w:p w:rsidR="004F6D20" w:rsidRDefault="004F6D20" w:rsidP="004F6D20">
      <w:pPr>
        <w:jc w:val="both"/>
        <w:rPr>
          <w:rFonts w:ascii="Times New Roman" w:hAnsi="Times New Roman" w:cs="Times New Roman"/>
          <w:sz w:val="24"/>
          <w:szCs w:val="24"/>
        </w:rPr>
      </w:pPr>
      <w:r w:rsidRPr="004F6D20">
        <w:rPr>
          <w:rFonts w:ascii="Times New Roman" w:hAnsi="Times New Roman" w:cs="Times New Roman"/>
          <w:sz w:val="24"/>
          <w:szCs w:val="24"/>
        </w:rPr>
        <w:t>Ista rečenica na engleskom glasi:</w:t>
      </w:r>
    </w:p>
    <w:p w:rsidR="00BE5602" w:rsidRPr="004F6D20" w:rsidRDefault="00BE5602" w:rsidP="00A46CDE">
      <w:pPr>
        <w:jc w:val="center"/>
        <w:rPr>
          <w:rFonts w:ascii="Times New Roman" w:hAnsi="Times New Roman" w:cs="Times New Roman"/>
          <w:sz w:val="24"/>
          <w:szCs w:val="24"/>
        </w:rPr>
      </w:pPr>
      <w:r w:rsidRPr="00186C60">
        <w:rPr>
          <w:rFonts w:ascii="Times New Roman" w:hAnsi="Times New Roman" w:cs="Times New Roman"/>
          <w:i/>
          <w:color w:val="000000"/>
          <w:sz w:val="24"/>
          <w:szCs w:val="24"/>
        </w:rPr>
        <w:t>[…]</w:t>
      </w:r>
    </w:p>
    <w:p w:rsidR="00BE5602" w:rsidRPr="004F6D20" w:rsidRDefault="004F6D20" w:rsidP="004F6D20">
      <w:pPr>
        <w:jc w:val="both"/>
        <w:rPr>
          <w:rFonts w:ascii="Times New Roman" w:hAnsi="Times New Roman" w:cs="Times New Roman"/>
          <w:i/>
          <w:sz w:val="24"/>
          <w:szCs w:val="24"/>
          <w:lang w:val="en-GB"/>
        </w:rPr>
      </w:pPr>
      <w:r w:rsidRPr="004F6D20">
        <w:rPr>
          <w:rFonts w:ascii="Times New Roman" w:hAnsi="Times New Roman" w:cs="Times New Roman"/>
          <w:i/>
          <w:sz w:val="24"/>
          <w:szCs w:val="24"/>
          <w:lang w:val="en-GB"/>
        </w:rPr>
        <w:t>Intending to ensure reciprocity by ensuring that their respective nationals benefit equally from the</w:t>
      </w:r>
      <w:r w:rsidR="00BE5602">
        <w:rPr>
          <w:rFonts w:ascii="Times New Roman" w:hAnsi="Times New Roman" w:cs="Times New Roman"/>
          <w:i/>
          <w:sz w:val="24"/>
          <w:szCs w:val="24"/>
          <w:lang w:val="en-GB"/>
        </w:rPr>
        <w:t xml:space="preserve"> </w:t>
      </w:r>
      <w:r w:rsidRPr="004F6D20">
        <w:rPr>
          <w:rFonts w:ascii="Times New Roman" w:hAnsi="Times New Roman" w:cs="Times New Roman"/>
          <w:i/>
          <w:sz w:val="24"/>
          <w:szCs w:val="24"/>
          <w:lang w:val="en-GB"/>
        </w:rPr>
        <w:t>application of this Agreement, as well as from the type and quality of opportunities afforded</w:t>
      </w:r>
      <w:r w:rsidR="00B66979">
        <w:rPr>
          <w:rFonts w:ascii="Times New Roman" w:hAnsi="Times New Roman" w:cs="Times New Roman"/>
          <w:i/>
          <w:sz w:val="24"/>
          <w:szCs w:val="24"/>
          <w:lang w:val="en-GB"/>
        </w:rPr>
        <w:t>,</w:t>
      </w:r>
    </w:p>
    <w:p w:rsidR="00013BE3" w:rsidRPr="0024358F" w:rsidRDefault="00BE5602" w:rsidP="00A46CDE">
      <w:pPr>
        <w:jc w:val="center"/>
        <w:rPr>
          <w:rFonts w:ascii="Times New Roman" w:hAnsi="Times New Roman" w:cs="Times New Roman"/>
          <w:color w:val="000000"/>
          <w:sz w:val="24"/>
          <w:szCs w:val="24"/>
          <w:lang w:val="de-DE"/>
        </w:rPr>
      </w:pPr>
      <w:r w:rsidRPr="00186C60">
        <w:rPr>
          <w:rFonts w:ascii="Times New Roman" w:hAnsi="Times New Roman" w:cs="Times New Roman"/>
          <w:i/>
          <w:color w:val="000000"/>
          <w:sz w:val="24"/>
          <w:szCs w:val="24"/>
        </w:rPr>
        <w:lastRenderedPageBreak/>
        <w:t>[…]</w:t>
      </w:r>
      <w:r>
        <w:rPr>
          <w:rFonts w:ascii="Times New Roman" w:hAnsi="Times New Roman" w:cs="Times New Roman"/>
          <w:i/>
          <w:color w:val="000000"/>
          <w:sz w:val="24"/>
          <w:szCs w:val="24"/>
        </w:rPr>
        <w:t>“</w:t>
      </w:r>
    </w:p>
    <w:p w:rsidR="00CE1F9A" w:rsidRDefault="00BE5602" w:rsidP="00D6452E">
      <w:pPr>
        <w:pStyle w:val="Odlomakpopisa"/>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B9672E">
        <w:rPr>
          <w:rFonts w:ascii="Times New Roman" w:hAnsi="Times New Roman" w:cs="Times New Roman"/>
          <w:color w:val="000000"/>
          <w:sz w:val="24"/>
          <w:szCs w:val="24"/>
        </w:rPr>
        <w:t xml:space="preserve">andorska strana je je u </w:t>
      </w:r>
      <w:r w:rsidR="00DD70D9">
        <w:rPr>
          <w:rFonts w:ascii="Times New Roman" w:hAnsi="Times New Roman" w:cs="Times New Roman"/>
          <w:color w:val="000000"/>
          <w:sz w:val="24"/>
          <w:szCs w:val="24"/>
        </w:rPr>
        <w:t xml:space="preserve">članku 1. </w:t>
      </w:r>
      <w:r w:rsidR="00B9672E">
        <w:rPr>
          <w:rFonts w:ascii="Times New Roman" w:hAnsi="Times New Roman" w:cs="Times New Roman"/>
          <w:color w:val="000000"/>
          <w:sz w:val="24"/>
          <w:szCs w:val="24"/>
        </w:rPr>
        <w:t xml:space="preserve">stavku 1. </w:t>
      </w:r>
      <w:r>
        <w:rPr>
          <w:rFonts w:ascii="Times New Roman" w:hAnsi="Times New Roman" w:cs="Times New Roman"/>
          <w:color w:val="000000"/>
          <w:sz w:val="24"/>
          <w:szCs w:val="24"/>
        </w:rPr>
        <w:t xml:space="preserve">Sporazuma </w:t>
      </w:r>
      <w:r w:rsidR="00B9672E">
        <w:rPr>
          <w:rFonts w:ascii="Times New Roman" w:hAnsi="Times New Roman" w:cs="Times New Roman"/>
          <w:color w:val="000000"/>
          <w:sz w:val="24"/>
          <w:szCs w:val="24"/>
        </w:rPr>
        <w:t xml:space="preserve">dodala riječ </w:t>
      </w:r>
      <w:r w:rsidR="00B9672E" w:rsidRPr="00B9672E">
        <w:rPr>
          <w:rFonts w:ascii="Times New Roman" w:hAnsi="Times New Roman" w:cs="Times New Roman"/>
          <w:i/>
          <w:color w:val="000000"/>
          <w:sz w:val="24"/>
          <w:szCs w:val="24"/>
        </w:rPr>
        <w:t>„</w:t>
      </w:r>
      <w:proofErr w:type="spellStart"/>
      <w:r w:rsidR="00B9672E" w:rsidRPr="00B9672E">
        <w:rPr>
          <w:rFonts w:ascii="Times New Roman" w:hAnsi="Times New Roman" w:cs="Times New Roman"/>
          <w:i/>
          <w:color w:val="000000"/>
          <w:sz w:val="24"/>
          <w:szCs w:val="24"/>
        </w:rPr>
        <w:t>travel</w:t>
      </w:r>
      <w:proofErr w:type="spellEnd"/>
      <w:r w:rsidR="00B9672E" w:rsidRPr="00B9672E">
        <w:rPr>
          <w:rFonts w:ascii="Times New Roman" w:hAnsi="Times New Roman" w:cs="Times New Roman"/>
          <w:i/>
          <w:color w:val="000000"/>
          <w:sz w:val="24"/>
          <w:szCs w:val="24"/>
        </w:rPr>
        <w:t>“</w:t>
      </w:r>
      <w:r w:rsidR="00B9672E" w:rsidRPr="00B9672E">
        <w:rPr>
          <w:rFonts w:ascii="Times New Roman" w:hAnsi="Times New Roman" w:cs="Times New Roman"/>
          <w:color w:val="000000"/>
          <w:sz w:val="24"/>
          <w:szCs w:val="24"/>
        </w:rPr>
        <w:t xml:space="preserve">, a što </w:t>
      </w:r>
      <w:r w:rsidR="00B66979">
        <w:rPr>
          <w:rFonts w:ascii="Times New Roman" w:hAnsi="Times New Roman" w:cs="Times New Roman"/>
          <w:color w:val="000000"/>
          <w:sz w:val="24"/>
          <w:szCs w:val="24"/>
        </w:rPr>
        <w:t>je hrvatska strana prihvatila</w:t>
      </w:r>
      <w:r w:rsidR="00CE1F9A">
        <w:rPr>
          <w:rFonts w:ascii="Times New Roman" w:hAnsi="Times New Roman" w:cs="Times New Roman"/>
          <w:color w:val="000000"/>
          <w:sz w:val="24"/>
          <w:szCs w:val="24"/>
        </w:rPr>
        <w:t xml:space="preserve">, a hrvatska strana je dodala riječ </w:t>
      </w:r>
      <w:r w:rsidR="00CE1F9A" w:rsidRPr="00CE1F9A">
        <w:rPr>
          <w:rFonts w:ascii="Times New Roman" w:hAnsi="Times New Roman" w:cs="Times New Roman"/>
          <w:i/>
          <w:color w:val="000000"/>
          <w:sz w:val="24"/>
          <w:szCs w:val="24"/>
        </w:rPr>
        <w:t>„države“</w:t>
      </w:r>
      <w:r w:rsidR="00B9672E">
        <w:rPr>
          <w:rFonts w:ascii="Times New Roman" w:hAnsi="Times New Roman" w:cs="Times New Roman"/>
          <w:color w:val="000000"/>
          <w:sz w:val="24"/>
          <w:szCs w:val="24"/>
        </w:rPr>
        <w:t xml:space="preserve"> </w:t>
      </w:r>
      <w:r w:rsidR="00192C74">
        <w:rPr>
          <w:rFonts w:ascii="Times New Roman" w:hAnsi="Times New Roman" w:cs="Times New Roman"/>
          <w:color w:val="000000"/>
          <w:sz w:val="24"/>
          <w:szCs w:val="24"/>
        </w:rPr>
        <w:t xml:space="preserve">što je andorska strana prihvatila </w:t>
      </w:r>
      <w:r w:rsidR="00B9672E">
        <w:rPr>
          <w:rFonts w:ascii="Times New Roman" w:hAnsi="Times New Roman" w:cs="Times New Roman"/>
          <w:color w:val="000000"/>
          <w:sz w:val="24"/>
          <w:szCs w:val="24"/>
        </w:rPr>
        <w:t xml:space="preserve">te </w:t>
      </w:r>
      <w:r w:rsidR="00DD70D9">
        <w:rPr>
          <w:rFonts w:ascii="Times New Roman" w:hAnsi="Times New Roman" w:cs="Times New Roman"/>
          <w:color w:val="000000"/>
          <w:sz w:val="24"/>
          <w:szCs w:val="24"/>
        </w:rPr>
        <w:t>članak 1.</w:t>
      </w:r>
      <w:r w:rsidR="003525C7">
        <w:rPr>
          <w:rFonts w:ascii="Times New Roman" w:hAnsi="Times New Roman" w:cs="Times New Roman"/>
          <w:color w:val="000000"/>
          <w:sz w:val="24"/>
          <w:szCs w:val="24"/>
        </w:rPr>
        <w:t xml:space="preserve"> </w:t>
      </w:r>
      <w:r w:rsidR="00B9672E">
        <w:rPr>
          <w:rFonts w:ascii="Times New Roman" w:hAnsi="Times New Roman" w:cs="Times New Roman"/>
          <w:color w:val="000000"/>
          <w:sz w:val="24"/>
          <w:szCs w:val="24"/>
        </w:rPr>
        <w:t xml:space="preserve">stavak 1. </w:t>
      </w:r>
      <w:r w:rsidR="00B66979">
        <w:rPr>
          <w:rFonts w:ascii="Times New Roman" w:hAnsi="Times New Roman" w:cs="Times New Roman"/>
          <w:color w:val="000000"/>
          <w:sz w:val="24"/>
          <w:szCs w:val="24"/>
        </w:rPr>
        <w:t xml:space="preserve">Sporazuma na hrvatskom i engleskom </w:t>
      </w:r>
      <w:r w:rsidR="00B9672E">
        <w:rPr>
          <w:rFonts w:ascii="Times New Roman" w:hAnsi="Times New Roman" w:cs="Times New Roman"/>
          <w:color w:val="000000"/>
          <w:sz w:val="24"/>
          <w:szCs w:val="24"/>
        </w:rPr>
        <w:t xml:space="preserve">sada glasi: </w:t>
      </w:r>
    </w:p>
    <w:p w:rsidR="00CE1F9A" w:rsidRPr="00A46CDE" w:rsidRDefault="00CE1F9A" w:rsidP="00CE1F9A">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i/>
          <w:sz w:val="24"/>
        </w:rPr>
        <w:t>„</w:t>
      </w:r>
      <w:r w:rsidRPr="00186C60">
        <w:rPr>
          <w:rFonts w:ascii="Times New Roman" w:hAnsi="Times New Roman" w:cs="Times New Roman"/>
          <w:i/>
          <w:color w:val="000000"/>
          <w:sz w:val="24"/>
          <w:szCs w:val="24"/>
        </w:rPr>
        <w:t>[…]</w:t>
      </w:r>
    </w:p>
    <w:p w:rsidR="00B9672E" w:rsidRPr="00B9672E" w:rsidRDefault="00B9672E" w:rsidP="00B9672E">
      <w:pPr>
        <w:spacing w:after="0"/>
        <w:jc w:val="center"/>
        <w:rPr>
          <w:rFonts w:ascii="Times New Roman" w:hAnsi="Times New Roman" w:cs="Times New Roman"/>
          <w:b/>
          <w:i/>
          <w:sz w:val="24"/>
          <w:szCs w:val="24"/>
        </w:rPr>
      </w:pPr>
      <w:r w:rsidRPr="00B9672E">
        <w:rPr>
          <w:rFonts w:ascii="Times New Roman" w:hAnsi="Times New Roman" w:cs="Times New Roman"/>
          <w:b/>
          <w:i/>
          <w:sz w:val="24"/>
        </w:rPr>
        <w:t>Članak 1.</w:t>
      </w:r>
    </w:p>
    <w:p w:rsidR="00B9672E" w:rsidRPr="00B9672E" w:rsidRDefault="00B9672E" w:rsidP="00B9672E">
      <w:pPr>
        <w:spacing w:after="0"/>
        <w:jc w:val="center"/>
        <w:rPr>
          <w:rFonts w:ascii="Times New Roman" w:hAnsi="Times New Roman" w:cs="Times New Roman"/>
          <w:b/>
          <w:i/>
          <w:sz w:val="24"/>
          <w:szCs w:val="24"/>
        </w:rPr>
      </w:pPr>
      <w:r w:rsidRPr="00B9672E">
        <w:rPr>
          <w:rFonts w:ascii="Times New Roman" w:hAnsi="Times New Roman" w:cs="Times New Roman"/>
          <w:b/>
          <w:i/>
          <w:sz w:val="24"/>
        </w:rPr>
        <w:t>Svrha Sporazuma i nadležna tijela</w:t>
      </w:r>
    </w:p>
    <w:p w:rsidR="00B9672E" w:rsidRPr="00B9672E" w:rsidRDefault="00B9672E" w:rsidP="00B9672E">
      <w:pPr>
        <w:spacing w:after="0"/>
        <w:jc w:val="center"/>
        <w:rPr>
          <w:rFonts w:ascii="Times New Roman" w:hAnsi="Times New Roman" w:cs="Times New Roman"/>
          <w:b/>
          <w:i/>
          <w:sz w:val="24"/>
          <w:szCs w:val="24"/>
        </w:rPr>
      </w:pPr>
    </w:p>
    <w:p w:rsidR="00B9672E" w:rsidRPr="00A46CDE" w:rsidRDefault="00B9672E" w:rsidP="00B9672E">
      <w:pPr>
        <w:numPr>
          <w:ilvl w:val="0"/>
          <w:numId w:val="11"/>
        </w:numPr>
        <w:spacing w:after="0" w:line="259" w:lineRule="auto"/>
        <w:contextualSpacing/>
        <w:jc w:val="both"/>
        <w:rPr>
          <w:rFonts w:ascii="Times New Roman" w:hAnsi="Times New Roman" w:cs="Times New Roman"/>
          <w:b/>
          <w:i/>
          <w:sz w:val="24"/>
          <w:szCs w:val="24"/>
        </w:rPr>
      </w:pPr>
      <w:r w:rsidRPr="00B9672E">
        <w:rPr>
          <w:rFonts w:ascii="Times New Roman" w:hAnsi="Times New Roman" w:cs="Times New Roman"/>
          <w:i/>
          <w:sz w:val="24"/>
        </w:rPr>
        <w:t>Svrha ovog Sporazuma je pojednostaviti administrativne postupke koji se primjenjuju kada državljani</w:t>
      </w:r>
      <w:r w:rsidR="00CE1F9A">
        <w:rPr>
          <w:rFonts w:ascii="Times New Roman" w:hAnsi="Times New Roman" w:cs="Times New Roman"/>
          <w:i/>
          <w:sz w:val="24"/>
        </w:rPr>
        <w:t xml:space="preserve"> države</w:t>
      </w:r>
      <w:r w:rsidRPr="00B9672E">
        <w:rPr>
          <w:rFonts w:ascii="Times New Roman" w:hAnsi="Times New Roman" w:cs="Times New Roman"/>
          <w:i/>
          <w:sz w:val="24"/>
        </w:rPr>
        <w:t xml:space="preserve"> jedne ugovorne stran</w:t>
      </w:r>
      <w:r w:rsidR="00175FDE">
        <w:rPr>
          <w:rFonts w:ascii="Times New Roman" w:hAnsi="Times New Roman" w:cs="Times New Roman"/>
          <w:i/>
          <w:sz w:val="24"/>
        </w:rPr>
        <w:t>k</w:t>
      </w:r>
      <w:r w:rsidRPr="00B9672E">
        <w:rPr>
          <w:rFonts w:ascii="Times New Roman" w:hAnsi="Times New Roman" w:cs="Times New Roman"/>
          <w:i/>
          <w:sz w:val="24"/>
        </w:rPr>
        <w:t>e namjeravaju ući, boraviti, putovati i privremeno raditi na području države druge ugovorne stran</w:t>
      </w:r>
      <w:r w:rsidR="00175FDE">
        <w:rPr>
          <w:rFonts w:ascii="Times New Roman" w:hAnsi="Times New Roman" w:cs="Times New Roman"/>
          <w:i/>
          <w:sz w:val="24"/>
        </w:rPr>
        <w:t>k</w:t>
      </w:r>
      <w:r w:rsidRPr="00B9672E">
        <w:rPr>
          <w:rFonts w:ascii="Times New Roman" w:hAnsi="Times New Roman" w:cs="Times New Roman"/>
          <w:i/>
          <w:sz w:val="24"/>
        </w:rPr>
        <w:t>e u svrhu nadopune troškova svog boravka.</w:t>
      </w:r>
    </w:p>
    <w:p w:rsidR="00BE5602" w:rsidRDefault="00BE5602" w:rsidP="00A46CDE">
      <w:pPr>
        <w:spacing w:after="0" w:line="259" w:lineRule="auto"/>
        <w:ind w:left="360"/>
        <w:contextualSpacing/>
        <w:jc w:val="both"/>
        <w:rPr>
          <w:rFonts w:ascii="Times New Roman" w:hAnsi="Times New Roman" w:cs="Times New Roman"/>
          <w:i/>
          <w:sz w:val="24"/>
        </w:rPr>
      </w:pPr>
    </w:p>
    <w:p w:rsidR="00BE5602" w:rsidRPr="00B9672E" w:rsidRDefault="00D6452E" w:rsidP="00D6452E">
      <w:pPr>
        <w:spacing w:after="0" w:line="259" w:lineRule="auto"/>
        <w:ind w:left="360"/>
        <w:contextualSpacing/>
        <w:rPr>
          <w:rFonts w:ascii="Times New Roman" w:hAnsi="Times New Roman" w:cs="Times New Roman"/>
          <w:b/>
          <w:i/>
          <w:sz w:val="24"/>
          <w:szCs w:val="24"/>
        </w:rPr>
      </w:pPr>
      <w:r>
        <w:rPr>
          <w:rFonts w:ascii="Times New Roman" w:hAnsi="Times New Roman" w:cs="Times New Roman"/>
          <w:i/>
          <w:color w:val="000000"/>
          <w:sz w:val="24"/>
          <w:szCs w:val="24"/>
        </w:rPr>
        <w:t xml:space="preserve">                                                                 </w:t>
      </w:r>
      <w:r w:rsidR="00BE5602" w:rsidRPr="00186C60">
        <w:rPr>
          <w:rFonts w:ascii="Times New Roman" w:hAnsi="Times New Roman" w:cs="Times New Roman"/>
          <w:i/>
          <w:color w:val="000000"/>
          <w:sz w:val="24"/>
          <w:szCs w:val="24"/>
        </w:rPr>
        <w:t>[…]</w:t>
      </w:r>
    </w:p>
    <w:p w:rsidR="00B9672E" w:rsidRPr="0029230E" w:rsidRDefault="00B9672E" w:rsidP="00B9672E">
      <w:pPr>
        <w:spacing w:after="160" w:line="259" w:lineRule="auto"/>
        <w:ind w:left="720"/>
        <w:contextualSpacing/>
        <w:rPr>
          <w:rFonts w:ascii="Arial" w:hAnsi="Arial" w:cs="Arial"/>
          <w:sz w:val="24"/>
          <w:szCs w:val="24"/>
        </w:rPr>
      </w:pPr>
    </w:p>
    <w:p w:rsidR="00B9672E" w:rsidRPr="00B9672E" w:rsidRDefault="00B9672E" w:rsidP="00B9672E">
      <w:pPr>
        <w:spacing w:after="0"/>
        <w:jc w:val="center"/>
        <w:rPr>
          <w:rFonts w:ascii="Times New Roman" w:hAnsi="Times New Roman" w:cs="Times New Roman"/>
          <w:b/>
          <w:i/>
          <w:sz w:val="24"/>
          <w:szCs w:val="24"/>
          <w:lang w:val="en-GB"/>
        </w:rPr>
      </w:pPr>
      <w:r w:rsidRPr="00B9672E">
        <w:rPr>
          <w:rFonts w:ascii="Times New Roman" w:hAnsi="Times New Roman" w:cs="Times New Roman"/>
          <w:b/>
          <w:i/>
          <w:sz w:val="24"/>
          <w:szCs w:val="24"/>
          <w:lang w:val="en-GB"/>
        </w:rPr>
        <w:t>Article 1</w:t>
      </w:r>
    </w:p>
    <w:p w:rsidR="00B9672E" w:rsidRPr="00B9672E" w:rsidRDefault="00B9672E" w:rsidP="00B9672E">
      <w:pPr>
        <w:spacing w:after="0"/>
        <w:jc w:val="center"/>
        <w:rPr>
          <w:rFonts w:ascii="Times New Roman" w:hAnsi="Times New Roman" w:cs="Times New Roman"/>
          <w:b/>
          <w:i/>
          <w:sz w:val="24"/>
          <w:szCs w:val="24"/>
          <w:lang w:val="en-GB"/>
        </w:rPr>
      </w:pPr>
      <w:r w:rsidRPr="00B9672E">
        <w:rPr>
          <w:rFonts w:ascii="Times New Roman" w:hAnsi="Times New Roman" w:cs="Times New Roman"/>
          <w:b/>
          <w:i/>
          <w:sz w:val="24"/>
          <w:szCs w:val="24"/>
          <w:lang w:val="en-GB"/>
        </w:rPr>
        <w:t>Purpose of the Agreement and competent authorities</w:t>
      </w:r>
    </w:p>
    <w:p w:rsidR="00B9672E" w:rsidRPr="00B9672E" w:rsidRDefault="00B9672E" w:rsidP="00B9672E">
      <w:pPr>
        <w:spacing w:after="0"/>
        <w:jc w:val="center"/>
        <w:rPr>
          <w:rFonts w:ascii="Times New Roman" w:hAnsi="Times New Roman" w:cs="Times New Roman"/>
          <w:b/>
          <w:i/>
          <w:sz w:val="24"/>
          <w:szCs w:val="24"/>
          <w:lang w:val="en-GB"/>
        </w:rPr>
      </w:pPr>
    </w:p>
    <w:p w:rsidR="00B9672E" w:rsidRPr="00B9672E" w:rsidRDefault="00B9672E" w:rsidP="00B9672E">
      <w:pPr>
        <w:numPr>
          <w:ilvl w:val="0"/>
          <w:numId w:val="12"/>
        </w:numPr>
        <w:spacing w:after="0" w:line="259" w:lineRule="auto"/>
        <w:contextualSpacing/>
        <w:jc w:val="both"/>
        <w:rPr>
          <w:rFonts w:ascii="Times New Roman" w:hAnsi="Times New Roman" w:cs="Times New Roman"/>
          <w:b/>
          <w:i/>
          <w:sz w:val="24"/>
          <w:szCs w:val="24"/>
          <w:lang w:val="en-GB"/>
        </w:rPr>
      </w:pPr>
      <w:r w:rsidRPr="00B9672E">
        <w:rPr>
          <w:rFonts w:ascii="Times New Roman" w:hAnsi="Times New Roman" w:cs="Times New Roman"/>
          <w:i/>
          <w:sz w:val="24"/>
          <w:szCs w:val="24"/>
          <w:lang w:val="en-GB"/>
        </w:rPr>
        <w:t xml:space="preserve">The purpose of this Agreement shall be to simplify administrative procedures applicable when nationals of </w:t>
      </w:r>
      <w:r w:rsidR="00CE1F9A">
        <w:rPr>
          <w:rFonts w:ascii="Times New Roman" w:hAnsi="Times New Roman" w:cs="Times New Roman"/>
          <w:i/>
          <w:sz w:val="24"/>
          <w:szCs w:val="24"/>
          <w:lang w:val="en-GB"/>
        </w:rPr>
        <w:t xml:space="preserve">the State of </w:t>
      </w:r>
      <w:r w:rsidRPr="00B9672E">
        <w:rPr>
          <w:rFonts w:ascii="Times New Roman" w:hAnsi="Times New Roman" w:cs="Times New Roman"/>
          <w:i/>
          <w:sz w:val="24"/>
          <w:szCs w:val="24"/>
          <w:lang w:val="en-GB"/>
        </w:rPr>
        <w:t>one Contracting Party intend to enter, stay, travel and work temporarily in the territory of the State of the other Contracting Party for the purpose of supplementing the costs of their stay.</w:t>
      </w:r>
    </w:p>
    <w:p w:rsidR="00B9672E" w:rsidRDefault="00B9672E" w:rsidP="00B9672E">
      <w:pPr>
        <w:spacing w:after="0" w:line="259" w:lineRule="auto"/>
        <w:ind w:left="720"/>
        <w:contextualSpacing/>
        <w:jc w:val="both"/>
        <w:rPr>
          <w:rFonts w:ascii="Times New Roman" w:hAnsi="Times New Roman" w:cs="Times New Roman"/>
          <w:i/>
          <w:sz w:val="24"/>
          <w:szCs w:val="24"/>
          <w:lang w:val="en-GB"/>
        </w:rPr>
      </w:pPr>
    </w:p>
    <w:p w:rsidR="004774C2" w:rsidRPr="004774C2" w:rsidRDefault="00B66979" w:rsidP="004774C2">
      <w:pPr>
        <w:jc w:val="center"/>
        <w:rPr>
          <w:rFonts w:ascii="Times New Roman" w:hAnsi="Times New Roman" w:cs="Times New Roman"/>
          <w:i/>
          <w:color w:val="000000"/>
          <w:sz w:val="24"/>
          <w:szCs w:val="24"/>
        </w:rPr>
      </w:pPr>
      <w:r w:rsidRPr="00186C60">
        <w:rPr>
          <w:rFonts w:ascii="Times New Roman" w:hAnsi="Times New Roman" w:cs="Times New Roman"/>
          <w:i/>
          <w:color w:val="000000"/>
          <w:sz w:val="24"/>
          <w:szCs w:val="24"/>
        </w:rPr>
        <w:t>[…]“</w:t>
      </w:r>
    </w:p>
    <w:p w:rsidR="00B9672E" w:rsidRDefault="00B9672E" w:rsidP="00A46CDE">
      <w:pPr>
        <w:spacing w:after="0" w:line="259" w:lineRule="auto"/>
        <w:ind w:left="720"/>
        <w:contextualSpacing/>
        <w:jc w:val="center"/>
        <w:rPr>
          <w:rFonts w:ascii="Times New Roman" w:hAnsi="Times New Roman" w:cs="Times New Roman"/>
          <w:i/>
          <w:sz w:val="24"/>
          <w:szCs w:val="24"/>
          <w:lang w:val="en-GB"/>
        </w:rPr>
      </w:pPr>
    </w:p>
    <w:p w:rsidR="00F62915" w:rsidRDefault="00B9672E" w:rsidP="00B9672E">
      <w:pPr>
        <w:pStyle w:val="Odlomakpopisa"/>
        <w:numPr>
          <w:ilvl w:val="0"/>
          <w:numId w:val="10"/>
        </w:numPr>
        <w:spacing w:after="0" w:line="259" w:lineRule="auto"/>
        <w:jc w:val="both"/>
        <w:rPr>
          <w:rFonts w:ascii="Times New Roman" w:hAnsi="Times New Roman" w:cs="Times New Roman"/>
          <w:sz w:val="24"/>
          <w:szCs w:val="24"/>
        </w:rPr>
      </w:pPr>
      <w:r w:rsidRPr="00F62915">
        <w:rPr>
          <w:rFonts w:ascii="Times New Roman" w:hAnsi="Times New Roman" w:cs="Times New Roman"/>
          <w:sz w:val="24"/>
          <w:szCs w:val="24"/>
        </w:rPr>
        <w:t xml:space="preserve">andorska strana je u </w:t>
      </w:r>
      <w:r w:rsidR="00D6452E" w:rsidRPr="00F62915">
        <w:rPr>
          <w:rFonts w:ascii="Times New Roman" w:hAnsi="Times New Roman" w:cs="Times New Roman"/>
          <w:sz w:val="24"/>
          <w:szCs w:val="24"/>
        </w:rPr>
        <w:t>člank</w:t>
      </w:r>
      <w:r w:rsidR="00D6452E">
        <w:rPr>
          <w:rFonts w:ascii="Times New Roman" w:hAnsi="Times New Roman" w:cs="Times New Roman"/>
          <w:sz w:val="24"/>
          <w:szCs w:val="24"/>
        </w:rPr>
        <w:t>u</w:t>
      </w:r>
      <w:r w:rsidR="00D6452E" w:rsidRPr="00F62915">
        <w:rPr>
          <w:rFonts w:ascii="Times New Roman" w:hAnsi="Times New Roman" w:cs="Times New Roman"/>
          <w:sz w:val="24"/>
          <w:szCs w:val="24"/>
        </w:rPr>
        <w:t xml:space="preserve"> 1</w:t>
      </w:r>
      <w:r w:rsidR="00D6452E">
        <w:rPr>
          <w:rFonts w:ascii="Times New Roman" w:hAnsi="Times New Roman" w:cs="Times New Roman"/>
          <w:sz w:val="24"/>
          <w:szCs w:val="24"/>
        </w:rPr>
        <w:t xml:space="preserve">. </w:t>
      </w:r>
      <w:r w:rsidRPr="00F62915">
        <w:rPr>
          <w:rFonts w:ascii="Times New Roman" w:hAnsi="Times New Roman" w:cs="Times New Roman"/>
          <w:sz w:val="24"/>
          <w:szCs w:val="24"/>
        </w:rPr>
        <w:t>stavku</w:t>
      </w:r>
      <w:r w:rsidR="000B47AD" w:rsidRPr="00F62915">
        <w:rPr>
          <w:rFonts w:ascii="Times New Roman" w:hAnsi="Times New Roman" w:cs="Times New Roman"/>
          <w:sz w:val="24"/>
          <w:szCs w:val="24"/>
        </w:rPr>
        <w:t xml:space="preserve"> 2. </w:t>
      </w:r>
      <w:r w:rsidR="00B66979">
        <w:rPr>
          <w:rFonts w:ascii="Times New Roman" w:hAnsi="Times New Roman" w:cs="Times New Roman"/>
          <w:sz w:val="24"/>
          <w:szCs w:val="24"/>
        </w:rPr>
        <w:t xml:space="preserve">Sporazuma </w:t>
      </w:r>
      <w:r w:rsidR="0002690F" w:rsidRPr="00F62915">
        <w:rPr>
          <w:rFonts w:ascii="Times New Roman" w:hAnsi="Times New Roman" w:cs="Times New Roman"/>
          <w:sz w:val="24"/>
          <w:szCs w:val="24"/>
        </w:rPr>
        <w:t xml:space="preserve">dodala riječi </w:t>
      </w:r>
      <w:r w:rsidR="0002690F" w:rsidRPr="003525C7">
        <w:rPr>
          <w:rFonts w:ascii="Times New Roman" w:hAnsi="Times New Roman" w:cs="Times New Roman"/>
          <w:i/>
          <w:sz w:val="24"/>
          <w:szCs w:val="24"/>
        </w:rPr>
        <w:t>„</w:t>
      </w:r>
      <w:proofErr w:type="spellStart"/>
      <w:r w:rsidR="0002690F" w:rsidRPr="003525C7">
        <w:rPr>
          <w:rFonts w:ascii="Times New Roman" w:hAnsi="Times New Roman" w:cs="Times New Roman"/>
          <w:i/>
          <w:sz w:val="24"/>
          <w:szCs w:val="24"/>
        </w:rPr>
        <w:t>Ministry</w:t>
      </w:r>
      <w:proofErr w:type="spellEnd"/>
      <w:r w:rsidR="0002690F" w:rsidRPr="003525C7">
        <w:rPr>
          <w:rFonts w:ascii="Times New Roman" w:hAnsi="Times New Roman" w:cs="Times New Roman"/>
          <w:i/>
          <w:sz w:val="24"/>
          <w:szCs w:val="24"/>
        </w:rPr>
        <w:t xml:space="preserve"> </w:t>
      </w:r>
      <w:proofErr w:type="spellStart"/>
      <w:r w:rsidR="0002690F" w:rsidRPr="003525C7">
        <w:rPr>
          <w:rFonts w:ascii="Times New Roman" w:hAnsi="Times New Roman" w:cs="Times New Roman"/>
          <w:i/>
          <w:sz w:val="24"/>
          <w:szCs w:val="24"/>
        </w:rPr>
        <w:t>of</w:t>
      </w:r>
      <w:proofErr w:type="spellEnd"/>
      <w:r w:rsidR="0002690F" w:rsidRPr="003525C7">
        <w:rPr>
          <w:rFonts w:ascii="Times New Roman" w:hAnsi="Times New Roman" w:cs="Times New Roman"/>
          <w:i/>
          <w:sz w:val="24"/>
          <w:szCs w:val="24"/>
        </w:rPr>
        <w:t xml:space="preserve"> </w:t>
      </w:r>
      <w:proofErr w:type="spellStart"/>
      <w:r w:rsidR="0002690F" w:rsidRPr="003525C7">
        <w:rPr>
          <w:rFonts w:ascii="Times New Roman" w:hAnsi="Times New Roman" w:cs="Times New Roman"/>
          <w:i/>
          <w:sz w:val="24"/>
          <w:szCs w:val="24"/>
        </w:rPr>
        <w:t>Foreign</w:t>
      </w:r>
      <w:proofErr w:type="spellEnd"/>
      <w:r w:rsidR="0002690F" w:rsidRPr="003525C7">
        <w:rPr>
          <w:rFonts w:ascii="Times New Roman" w:hAnsi="Times New Roman" w:cs="Times New Roman"/>
          <w:i/>
          <w:sz w:val="24"/>
          <w:szCs w:val="24"/>
        </w:rPr>
        <w:t xml:space="preserve"> </w:t>
      </w:r>
      <w:proofErr w:type="spellStart"/>
      <w:r w:rsidR="0002690F" w:rsidRPr="003525C7">
        <w:rPr>
          <w:rFonts w:ascii="Times New Roman" w:hAnsi="Times New Roman" w:cs="Times New Roman"/>
          <w:i/>
          <w:sz w:val="24"/>
          <w:szCs w:val="24"/>
        </w:rPr>
        <w:t>Affairs</w:t>
      </w:r>
      <w:proofErr w:type="spellEnd"/>
      <w:r w:rsidR="0002690F" w:rsidRPr="00F62915">
        <w:rPr>
          <w:rFonts w:ascii="Times New Roman" w:hAnsi="Times New Roman" w:cs="Times New Roman"/>
          <w:sz w:val="24"/>
          <w:szCs w:val="24"/>
        </w:rPr>
        <w:t xml:space="preserve">“ kao svoje nadležno tijelo, a što </w:t>
      </w:r>
      <w:r w:rsidR="00B66979">
        <w:rPr>
          <w:rFonts w:ascii="Times New Roman" w:hAnsi="Times New Roman" w:cs="Times New Roman"/>
          <w:sz w:val="24"/>
          <w:szCs w:val="24"/>
        </w:rPr>
        <w:t>je hrvatska strana prihvatila</w:t>
      </w:r>
      <w:r w:rsidR="0002690F" w:rsidRPr="00F62915">
        <w:rPr>
          <w:rFonts w:ascii="Times New Roman" w:hAnsi="Times New Roman" w:cs="Times New Roman"/>
          <w:sz w:val="24"/>
          <w:szCs w:val="24"/>
        </w:rPr>
        <w:t xml:space="preserve"> te </w:t>
      </w:r>
      <w:r w:rsidR="00DD70D9" w:rsidRPr="00F62915">
        <w:rPr>
          <w:rFonts w:ascii="Times New Roman" w:hAnsi="Times New Roman" w:cs="Times New Roman"/>
          <w:sz w:val="24"/>
          <w:szCs w:val="24"/>
        </w:rPr>
        <w:t>č</w:t>
      </w:r>
      <w:r w:rsidR="00DD70D9">
        <w:rPr>
          <w:rFonts w:ascii="Times New Roman" w:hAnsi="Times New Roman" w:cs="Times New Roman"/>
          <w:sz w:val="24"/>
          <w:szCs w:val="24"/>
        </w:rPr>
        <w:t>lan</w:t>
      </w:r>
      <w:r w:rsidR="00436755">
        <w:rPr>
          <w:rFonts w:ascii="Times New Roman" w:hAnsi="Times New Roman" w:cs="Times New Roman"/>
          <w:sz w:val="24"/>
          <w:szCs w:val="24"/>
        </w:rPr>
        <w:t>a</w:t>
      </w:r>
      <w:r w:rsidR="00DD70D9">
        <w:rPr>
          <w:rFonts w:ascii="Times New Roman" w:hAnsi="Times New Roman" w:cs="Times New Roman"/>
          <w:sz w:val="24"/>
          <w:szCs w:val="24"/>
        </w:rPr>
        <w:t>k</w:t>
      </w:r>
      <w:r w:rsidR="00DD70D9" w:rsidRPr="00F62915">
        <w:rPr>
          <w:rFonts w:ascii="Times New Roman" w:hAnsi="Times New Roman" w:cs="Times New Roman"/>
          <w:sz w:val="24"/>
          <w:szCs w:val="24"/>
        </w:rPr>
        <w:t xml:space="preserve"> 1. </w:t>
      </w:r>
      <w:r w:rsidR="0002690F" w:rsidRPr="00F62915">
        <w:rPr>
          <w:rFonts w:ascii="Times New Roman" w:hAnsi="Times New Roman" w:cs="Times New Roman"/>
          <w:sz w:val="24"/>
          <w:szCs w:val="24"/>
        </w:rPr>
        <w:t>stavak 2. sada glasi:</w:t>
      </w:r>
    </w:p>
    <w:p w:rsidR="00D6452E" w:rsidRPr="00F62915" w:rsidRDefault="00D6452E" w:rsidP="00D6452E">
      <w:pPr>
        <w:pStyle w:val="Odlomakpopisa"/>
        <w:spacing w:after="0" w:line="259" w:lineRule="auto"/>
        <w:jc w:val="both"/>
        <w:rPr>
          <w:rFonts w:ascii="Times New Roman" w:hAnsi="Times New Roman" w:cs="Times New Roman"/>
          <w:sz w:val="24"/>
          <w:szCs w:val="24"/>
        </w:rPr>
      </w:pPr>
    </w:p>
    <w:p w:rsidR="00F62915" w:rsidRDefault="00D6452E" w:rsidP="00D6452E">
      <w:pPr>
        <w:pStyle w:val="Odlomakpopisa"/>
        <w:spacing w:after="0" w:line="259" w:lineRule="auto"/>
        <w:ind w:left="3552" w:firstLine="696"/>
        <w:jc w:val="both"/>
        <w:rPr>
          <w:rFonts w:ascii="Times New Roman" w:hAnsi="Times New Roman" w:cs="Times New Roman"/>
          <w:i/>
          <w:sz w:val="24"/>
          <w:szCs w:val="24"/>
          <w:lang w:val="en-GB"/>
        </w:rPr>
      </w:pPr>
      <w:r w:rsidRPr="00153C0E">
        <w:rPr>
          <w:rFonts w:ascii="Times New Roman" w:hAnsi="Times New Roman" w:cs="Times New Roman"/>
          <w:i/>
          <w:sz w:val="24"/>
          <w:szCs w:val="24"/>
        </w:rPr>
        <w:t xml:space="preserve">    </w:t>
      </w:r>
      <w:r>
        <w:rPr>
          <w:rFonts w:ascii="Times New Roman" w:hAnsi="Times New Roman" w:cs="Times New Roman"/>
          <w:i/>
          <w:sz w:val="24"/>
          <w:szCs w:val="24"/>
          <w:lang w:val="en-GB"/>
        </w:rPr>
        <w:t xml:space="preserve">“ </w:t>
      </w:r>
      <w:r w:rsidRPr="00F62915">
        <w:rPr>
          <w:rFonts w:ascii="Times New Roman" w:hAnsi="Times New Roman" w:cs="Times New Roman"/>
          <w:i/>
          <w:sz w:val="24"/>
          <w:szCs w:val="24"/>
          <w:lang w:val="en-GB"/>
        </w:rPr>
        <w:t>[…]</w:t>
      </w:r>
    </w:p>
    <w:p w:rsidR="00D6452E" w:rsidRPr="00F62915" w:rsidRDefault="00D6452E" w:rsidP="00D6452E">
      <w:pPr>
        <w:pStyle w:val="Odlomakpopisa"/>
        <w:spacing w:after="0" w:line="259" w:lineRule="auto"/>
        <w:ind w:left="3552" w:firstLine="696"/>
        <w:jc w:val="both"/>
        <w:rPr>
          <w:rFonts w:ascii="Times New Roman" w:hAnsi="Times New Roman" w:cs="Times New Roman"/>
          <w:sz w:val="24"/>
          <w:szCs w:val="24"/>
        </w:rPr>
      </w:pPr>
    </w:p>
    <w:p w:rsidR="0048096B" w:rsidRPr="00DD70D9" w:rsidRDefault="00F62915" w:rsidP="00F62915">
      <w:pPr>
        <w:pStyle w:val="Odlomakpopisa"/>
        <w:spacing w:after="0" w:line="259" w:lineRule="auto"/>
        <w:jc w:val="center"/>
        <w:rPr>
          <w:rFonts w:ascii="Times New Roman" w:hAnsi="Times New Roman" w:cs="Times New Roman"/>
          <w:b/>
          <w:i/>
          <w:sz w:val="24"/>
          <w:szCs w:val="24"/>
        </w:rPr>
      </w:pPr>
      <w:r w:rsidRPr="00DD70D9">
        <w:rPr>
          <w:rFonts w:ascii="Times New Roman" w:hAnsi="Times New Roman" w:cs="Times New Roman"/>
          <w:b/>
          <w:i/>
          <w:sz w:val="24"/>
          <w:szCs w:val="24"/>
        </w:rPr>
        <w:t>Članak 1.</w:t>
      </w:r>
    </w:p>
    <w:p w:rsidR="00F62915" w:rsidRPr="00F62915" w:rsidRDefault="0048096B" w:rsidP="00D6452E">
      <w:pPr>
        <w:spacing w:after="0"/>
        <w:jc w:val="center"/>
        <w:rPr>
          <w:rFonts w:ascii="Times New Roman" w:hAnsi="Times New Roman" w:cs="Times New Roman"/>
          <w:i/>
          <w:sz w:val="24"/>
          <w:szCs w:val="24"/>
          <w:lang w:val="en-GB"/>
        </w:rPr>
      </w:pPr>
      <w:r w:rsidRPr="0048096B">
        <w:rPr>
          <w:rFonts w:ascii="Times New Roman" w:hAnsi="Times New Roman" w:cs="Times New Roman"/>
          <w:b/>
          <w:i/>
          <w:sz w:val="24"/>
        </w:rPr>
        <w:t>Svrha Sporazuma i nadležna tijela</w:t>
      </w:r>
    </w:p>
    <w:p w:rsidR="00F62915" w:rsidRPr="00F62915" w:rsidRDefault="00214275" w:rsidP="00214275">
      <w:pPr>
        <w:pStyle w:val="Odlomakpopisa"/>
        <w:spacing w:after="0" w:line="259" w:lineRule="auto"/>
        <w:rPr>
          <w:rFonts w:ascii="Times New Roman" w:hAnsi="Times New Roman" w:cs="Times New Roman"/>
          <w:i/>
          <w:sz w:val="24"/>
          <w:szCs w:val="24"/>
          <w:lang w:val="en-GB"/>
        </w:rPr>
      </w:pPr>
      <w:r>
        <w:rPr>
          <w:rFonts w:ascii="Times New Roman" w:hAnsi="Times New Roman" w:cs="Times New Roman"/>
          <w:i/>
          <w:sz w:val="24"/>
          <w:szCs w:val="24"/>
          <w:lang w:val="en-GB"/>
        </w:rPr>
        <w:t xml:space="preserve">                                                        </w:t>
      </w:r>
    </w:p>
    <w:p w:rsidR="00B9672E" w:rsidRPr="00A46CDE" w:rsidRDefault="00B9672E" w:rsidP="00A46CDE">
      <w:pPr>
        <w:spacing w:after="0" w:line="259" w:lineRule="auto"/>
        <w:rPr>
          <w:rFonts w:ascii="Times New Roman" w:hAnsi="Times New Roman" w:cs="Times New Roman"/>
          <w:sz w:val="24"/>
          <w:szCs w:val="24"/>
          <w:lang w:val="en-GB"/>
        </w:rPr>
      </w:pPr>
    </w:p>
    <w:p w:rsidR="00F62915" w:rsidRPr="0048096B" w:rsidRDefault="00F62915" w:rsidP="0048096B">
      <w:pPr>
        <w:pStyle w:val="Odlomakpopisa"/>
        <w:numPr>
          <w:ilvl w:val="0"/>
          <w:numId w:val="12"/>
        </w:numPr>
        <w:spacing w:after="0" w:line="259" w:lineRule="auto"/>
        <w:rPr>
          <w:rFonts w:ascii="Times New Roman" w:hAnsi="Times New Roman" w:cs="Times New Roman"/>
          <w:b/>
          <w:i/>
          <w:sz w:val="24"/>
          <w:szCs w:val="24"/>
        </w:rPr>
      </w:pPr>
      <w:r w:rsidRPr="0048096B">
        <w:rPr>
          <w:rFonts w:ascii="Times New Roman" w:hAnsi="Times New Roman" w:cs="Times New Roman"/>
          <w:i/>
          <w:sz w:val="24"/>
        </w:rPr>
        <w:t>Nadležna tijela ugovornih stran</w:t>
      </w:r>
      <w:r w:rsidR="00175FDE">
        <w:rPr>
          <w:rFonts w:ascii="Times New Roman" w:hAnsi="Times New Roman" w:cs="Times New Roman"/>
          <w:i/>
          <w:sz w:val="24"/>
        </w:rPr>
        <w:t>ak</w:t>
      </w:r>
      <w:r w:rsidRPr="0048096B">
        <w:rPr>
          <w:rFonts w:ascii="Times New Roman" w:hAnsi="Times New Roman" w:cs="Times New Roman"/>
          <w:i/>
          <w:sz w:val="24"/>
        </w:rPr>
        <w:t>a za provedbu odredaba ovog Sporazuma su:</w:t>
      </w:r>
    </w:p>
    <w:p w:rsidR="00F62915" w:rsidRPr="00F62915" w:rsidRDefault="00F62915" w:rsidP="00F62915">
      <w:pPr>
        <w:spacing w:after="160" w:line="259" w:lineRule="auto"/>
        <w:ind w:left="720"/>
        <w:contextualSpacing/>
        <w:jc w:val="center"/>
        <w:rPr>
          <w:rFonts w:ascii="Times New Roman" w:hAnsi="Times New Roman" w:cs="Times New Roman"/>
          <w:i/>
          <w:sz w:val="24"/>
          <w:szCs w:val="24"/>
        </w:rPr>
      </w:pPr>
    </w:p>
    <w:p w:rsidR="00F62915" w:rsidRPr="00F62915" w:rsidRDefault="00F62915" w:rsidP="00F62915">
      <w:pPr>
        <w:pStyle w:val="Odlomakpopisa"/>
        <w:numPr>
          <w:ilvl w:val="0"/>
          <w:numId w:val="10"/>
        </w:numPr>
        <w:spacing w:after="0" w:line="259" w:lineRule="auto"/>
        <w:rPr>
          <w:rFonts w:ascii="Times New Roman" w:hAnsi="Times New Roman" w:cs="Times New Roman"/>
          <w:i/>
          <w:sz w:val="24"/>
          <w:szCs w:val="24"/>
        </w:rPr>
      </w:pPr>
      <w:r w:rsidRPr="00F62915">
        <w:rPr>
          <w:rFonts w:ascii="Times New Roman" w:hAnsi="Times New Roman" w:cs="Times New Roman"/>
          <w:i/>
          <w:sz w:val="24"/>
        </w:rPr>
        <w:t>za Republiku Hrvatsku:</w:t>
      </w:r>
    </w:p>
    <w:p w:rsidR="00F62915" w:rsidRPr="00F62915" w:rsidRDefault="00F62915" w:rsidP="00F62915">
      <w:pPr>
        <w:spacing w:after="0"/>
        <w:contextualSpacing/>
        <w:rPr>
          <w:rFonts w:ascii="Times New Roman" w:hAnsi="Times New Roman" w:cs="Times New Roman"/>
          <w:i/>
          <w:sz w:val="24"/>
          <w:szCs w:val="24"/>
        </w:rPr>
      </w:pPr>
      <w:r>
        <w:rPr>
          <w:rFonts w:ascii="Times New Roman" w:hAnsi="Times New Roman" w:cs="Times New Roman"/>
          <w:i/>
          <w:sz w:val="24"/>
        </w:rPr>
        <w:t xml:space="preserve">            </w:t>
      </w:r>
      <w:r w:rsidRPr="00F62915">
        <w:rPr>
          <w:rFonts w:ascii="Times New Roman" w:hAnsi="Times New Roman" w:cs="Times New Roman"/>
          <w:i/>
          <w:sz w:val="24"/>
        </w:rPr>
        <w:t>Ministarstvo unutarnjih poslova;</w:t>
      </w:r>
    </w:p>
    <w:p w:rsidR="00F62915" w:rsidRPr="00F62915" w:rsidRDefault="00F62915" w:rsidP="00F62915">
      <w:pPr>
        <w:spacing w:after="0"/>
        <w:ind w:left="1080"/>
        <w:contextualSpacing/>
        <w:jc w:val="center"/>
        <w:rPr>
          <w:rFonts w:ascii="Times New Roman" w:hAnsi="Times New Roman" w:cs="Times New Roman"/>
          <w:i/>
          <w:sz w:val="24"/>
          <w:szCs w:val="24"/>
        </w:rPr>
      </w:pPr>
    </w:p>
    <w:p w:rsidR="00F62915" w:rsidRPr="00F62915" w:rsidRDefault="00F62915" w:rsidP="00F62915">
      <w:pPr>
        <w:pStyle w:val="Odlomakpopisa"/>
        <w:numPr>
          <w:ilvl w:val="0"/>
          <w:numId w:val="10"/>
        </w:numPr>
        <w:spacing w:after="0" w:line="259" w:lineRule="auto"/>
        <w:rPr>
          <w:rFonts w:ascii="Times New Roman" w:hAnsi="Times New Roman" w:cs="Times New Roman"/>
          <w:i/>
          <w:sz w:val="24"/>
          <w:szCs w:val="24"/>
        </w:rPr>
      </w:pPr>
      <w:r w:rsidRPr="00F62915">
        <w:rPr>
          <w:rFonts w:ascii="Times New Roman" w:hAnsi="Times New Roman" w:cs="Times New Roman"/>
          <w:i/>
          <w:sz w:val="24"/>
        </w:rPr>
        <w:t>za Kneževinu Andoru:</w:t>
      </w:r>
    </w:p>
    <w:p w:rsidR="005D5EA3" w:rsidRDefault="00F62915" w:rsidP="0048096B">
      <w:pPr>
        <w:spacing w:after="0"/>
        <w:contextualSpacing/>
        <w:rPr>
          <w:rFonts w:ascii="Times New Roman" w:hAnsi="Times New Roman" w:cs="Times New Roman"/>
          <w:i/>
          <w:sz w:val="24"/>
        </w:rPr>
      </w:pPr>
      <w:r>
        <w:rPr>
          <w:rFonts w:ascii="Times New Roman" w:hAnsi="Times New Roman" w:cs="Times New Roman"/>
          <w:i/>
          <w:sz w:val="24"/>
        </w:rPr>
        <w:t xml:space="preserve">          </w:t>
      </w:r>
      <w:r w:rsidRPr="00F62915">
        <w:rPr>
          <w:rFonts w:ascii="Times New Roman" w:hAnsi="Times New Roman" w:cs="Times New Roman"/>
          <w:i/>
          <w:sz w:val="24"/>
        </w:rPr>
        <w:t>Ministarstvo vanjskih poslova.</w:t>
      </w:r>
    </w:p>
    <w:p w:rsidR="0048096B" w:rsidRDefault="0048096B" w:rsidP="0048096B">
      <w:pPr>
        <w:spacing w:after="0"/>
        <w:contextualSpacing/>
        <w:rPr>
          <w:rFonts w:ascii="Times New Roman" w:hAnsi="Times New Roman" w:cs="Times New Roman"/>
          <w:sz w:val="24"/>
          <w:szCs w:val="24"/>
          <w:u w:val="single"/>
        </w:rPr>
      </w:pPr>
    </w:p>
    <w:p w:rsidR="00F7428D" w:rsidRPr="00F7428D" w:rsidRDefault="00F7428D" w:rsidP="00F7428D">
      <w:pPr>
        <w:spacing w:after="0"/>
        <w:jc w:val="center"/>
        <w:rPr>
          <w:rFonts w:ascii="Times New Roman" w:hAnsi="Times New Roman" w:cs="Times New Roman"/>
          <w:b/>
          <w:i/>
          <w:sz w:val="24"/>
          <w:szCs w:val="24"/>
          <w:lang w:val="en-GB"/>
        </w:rPr>
      </w:pPr>
      <w:r w:rsidRPr="00F7428D">
        <w:rPr>
          <w:rFonts w:ascii="Times New Roman" w:hAnsi="Times New Roman" w:cs="Times New Roman"/>
          <w:b/>
          <w:i/>
          <w:sz w:val="24"/>
          <w:szCs w:val="24"/>
          <w:lang w:val="en-GB"/>
        </w:rPr>
        <w:t>Article 1</w:t>
      </w:r>
    </w:p>
    <w:p w:rsidR="00F7428D" w:rsidRPr="0048096B" w:rsidRDefault="00F7428D" w:rsidP="00F7428D">
      <w:pPr>
        <w:spacing w:after="0"/>
        <w:jc w:val="center"/>
        <w:rPr>
          <w:rFonts w:ascii="Times New Roman" w:hAnsi="Times New Roman" w:cs="Times New Roman"/>
          <w:b/>
          <w:i/>
          <w:sz w:val="24"/>
          <w:szCs w:val="24"/>
          <w:lang w:val="en-GB"/>
        </w:rPr>
      </w:pPr>
      <w:r w:rsidRPr="00F7428D">
        <w:rPr>
          <w:rFonts w:ascii="Times New Roman" w:hAnsi="Times New Roman" w:cs="Times New Roman"/>
          <w:b/>
          <w:i/>
          <w:sz w:val="24"/>
          <w:szCs w:val="24"/>
          <w:lang w:val="en-GB"/>
        </w:rPr>
        <w:t>Purpose of the Agreement and competent authorities</w:t>
      </w:r>
    </w:p>
    <w:p w:rsidR="0048096B" w:rsidRPr="00F7428D" w:rsidRDefault="0048096B" w:rsidP="00F7428D">
      <w:pPr>
        <w:spacing w:after="0"/>
        <w:jc w:val="center"/>
        <w:rPr>
          <w:rFonts w:ascii="Times New Roman" w:hAnsi="Times New Roman" w:cs="Times New Roman"/>
          <w:b/>
          <w:i/>
          <w:sz w:val="24"/>
          <w:szCs w:val="24"/>
          <w:lang w:val="en-GB"/>
        </w:rPr>
      </w:pPr>
    </w:p>
    <w:p w:rsidR="00F7428D" w:rsidRPr="0048096B" w:rsidRDefault="00F7428D" w:rsidP="00F7428D">
      <w:pPr>
        <w:pStyle w:val="Odlomakpopisa"/>
        <w:numPr>
          <w:ilvl w:val="0"/>
          <w:numId w:val="12"/>
        </w:numPr>
        <w:spacing w:after="0" w:line="259" w:lineRule="auto"/>
        <w:jc w:val="both"/>
        <w:rPr>
          <w:rFonts w:ascii="Times New Roman" w:hAnsi="Times New Roman" w:cs="Times New Roman"/>
          <w:b/>
          <w:i/>
          <w:sz w:val="24"/>
          <w:szCs w:val="24"/>
          <w:lang w:val="en-GB"/>
        </w:rPr>
      </w:pPr>
      <w:r w:rsidRPr="0048096B">
        <w:rPr>
          <w:rFonts w:ascii="Times New Roman" w:hAnsi="Times New Roman" w:cs="Times New Roman"/>
          <w:i/>
          <w:sz w:val="24"/>
          <w:szCs w:val="24"/>
          <w:lang w:val="en-GB"/>
        </w:rPr>
        <w:t xml:space="preserve">The competent authorities of the Contracting Parties for the implementation of the provisions of this Agreement shall be: </w:t>
      </w:r>
    </w:p>
    <w:p w:rsidR="00F7428D" w:rsidRPr="00F7428D" w:rsidRDefault="00F7428D" w:rsidP="00F7428D">
      <w:pPr>
        <w:spacing w:after="160" w:line="259" w:lineRule="auto"/>
        <w:ind w:left="720"/>
        <w:contextualSpacing/>
        <w:rPr>
          <w:rFonts w:ascii="Times New Roman" w:hAnsi="Times New Roman" w:cs="Times New Roman"/>
          <w:i/>
          <w:sz w:val="24"/>
          <w:szCs w:val="24"/>
          <w:lang w:val="en-GB"/>
        </w:rPr>
      </w:pPr>
    </w:p>
    <w:p w:rsidR="00F7428D" w:rsidRPr="00F7428D" w:rsidRDefault="00F7428D" w:rsidP="00F7428D">
      <w:pPr>
        <w:numPr>
          <w:ilvl w:val="0"/>
          <w:numId w:val="13"/>
        </w:numPr>
        <w:spacing w:after="0" w:line="259" w:lineRule="auto"/>
        <w:contextualSpacing/>
        <w:jc w:val="both"/>
        <w:rPr>
          <w:rFonts w:ascii="Times New Roman" w:hAnsi="Times New Roman" w:cs="Times New Roman"/>
          <w:i/>
          <w:sz w:val="24"/>
          <w:szCs w:val="24"/>
          <w:lang w:val="en-GB"/>
        </w:rPr>
      </w:pPr>
      <w:r w:rsidRPr="00F7428D">
        <w:rPr>
          <w:rFonts w:ascii="Times New Roman" w:hAnsi="Times New Roman" w:cs="Times New Roman"/>
          <w:i/>
          <w:sz w:val="24"/>
          <w:szCs w:val="24"/>
          <w:lang w:val="en-GB"/>
        </w:rPr>
        <w:t xml:space="preserve">For the Republic of Croatia: </w:t>
      </w:r>
    </w:p>
    <w:p w:rsidR="00F7428D" w:rsidRPr="00F7428D" w:rsidRDefault="00F7428D" w:rsidP="00F7428D">
      <w:pPr>
        <w:spacing w:after="0"/>
        <w:ind w:left="1080"/>
        <w:contextualSpacing/>
        <w:jc w:val="both"/>
        <w:rPr>
          <w:rFonts w:ascii="Times New Roman" w:hAnsi="Times New Roman" w:cs="Times New Roman"/>
          <w:i/>
          <w:sz w:val="24"/>
          <w:szCs w:val="24"/>
          <w:lang w:val="en-GB"/>
        </w:rPr>
      </w:pPr>
      <w:r w:rsidRPr="00F7428D">
        <w:rPr>
          <w:rFonts w:ascii="Times New Roman" w:hAnsi="Times New Roman" w:cs="Times New Roman"/>
          <w:i/>
          <w:sz w:val="24"/>
          <w:szCs w:val="24"/>
          <w:lang w:val="en-GB"/>
        </w:rPr>
        <w:t>Ministry of the Interior;</w:t>
      </w:r>
    </w:p>
    <w:p w:rsidR="00F7428D" w:rsidRPr="00F7428D" w:rsidRDefault="00F7428D" w:rsidP="00F7428D">
      <w:pPr>
        <w:spacing w:after="0"/>
        <w:ind w:left="1080"/>
        <w:contextualSpacing/>
        <w:jc w:val="both"/>
        <w:rPr>
          <w:rFonts w:ascii="Times New Roman" w:hAnsi="Times New Roman" w:cs="Times New Roman"/>
          <w:i/>
          <w:sz w:val="24"/>
          <w:szCs w:val="24"/>
          <w:lang w:val="en-GB"/>
        </w:rPr>
      </w:pPr>
    </w:p>
    <w:p w:rsidR="00F7428D" w:rsidRPr="00F7428D" w:rsidRDefault="00F7428D" w:rsidP="00F7428D">
      <w:pPr>
        <w:numPr>
          <w:ilvl w:val="0"/>
          <w:numId w:val="13"/>
        </w:numPr>
        <w:spacing w:after="0" w:line="259" w:lineRule="auto"/>
        <w:contextualSpacing/>
        <w:jc w:val="both"/>
        <w:rPr>
          <w:rFonts w:ascii="Times New Roman" w:hAnsi="Times New Roman" w:cs="Times New Roman"/>
          <w:i/>
          <w:sz w:val="24"/>
          <w:szCs w:val="24"/>
          <w:lang w:val="en-GB"/>
        </w:rPr>
      </w:pPr>
      <w:r w:rsidRPr="00F7428D">
        <w:rPr>
          <w:rFonts w:ascii="Times New Roman" w:hAnsi="Times New Roman" w:cs="Times New Roman"/>
          <w:i/>
          <w:sz w:val="24"/>
          <w:szCs w:val="24"/>
          <w:lang w:val="en-GB"/>
        </w:rPr>
        <w:t xml:space="preserve">For the Principality of Andorra: </w:t>
      </w:r>
    </w:p>
    <w:p w:rsidR="00F7428D" w:rsidRDefault="00F7428D" w:rsidP="00F7428D">
      <w:pPr>
        <w:spacing w:after="0"/>
        <w:ind w:left="1080"/>
        <w:contextualSpacing/>
        <w:jc w:val="both"/>
        <w:rPr>
          <w:rFonts w:ascii="Times New Roman" w:hAnsi="Times New Roman" w:cs="Times New Roman"/>
          <w:i/>
          <w:sz w:val="24"/>
          <w:szCs w:val="24"/>
          <w:lang w:val="en-GB"/>
        </w:rPr>
      </w:pPr>
      <w:r w:rsidRPr="00F7428D">
        <w:rPr>
          <w:rFonts w:ascii="Times New Roman" w:hAnsi="Times New Roman" w:cs="Times New Roman"/>
          <w:i/>
          <w:sz w:val="24"/>
          <w:szCs w:val="24"/>
          <w:lang w:val="en-GB"/>
        </w:rPr>
        <w:t>Ministry of Foreign Affairs</w:t>
      </w:r>
      <w:r w:rsidRPr="0048096B">
        <w:rPr>
          <w:rFonts w:ascii="Times New Roman" w:hAnsi="Times New Roman" w:cs="Times New Roman"/>
          <w:i/>
          <w:sz w:val="24"/>
          <w:szCs w:val="24"/>
          <w:lang w:val="en-GB"/>
        </w:rPr>
        <w:t>.</w:t>
      </w:r>
    </w:p>
    <w:p w:rsidR="000147F3" w:rsidRDefault="000147F3" w:rsidP="00F7428D">
      <w:pPr>
        <w:spacing w:after="0"/>
        <w:ind w:left="1080"/>
        <w:contextualSpacing/>
        <w:jc w:val="both"/>
        <w:rPr>
          <w:rFonts w:ascii="Times New Roman" w:hAnsi="Times New Roman" w:cs="Times New Roman"/>
          <w:i/>
          <w:sz w:val="24"/>
          <w:szCs w:val="24"/>
          <w:lang w:val="en-GB"/>
        </w:rPr>
      </w:pPr>
    </w:p>
    <w:p w:rsidR="000147F3" w:rsidRPr="00A94C39" w:rsidRDefault="000147F3" w:rsidP="000147F3">
      <w:pPr>
        <w:pStyle w:val="Odlomakpopisa"/>
        <w:spacing w:after="0" w:line="259" w:lineRule="auto"/>
        <w:rPr>
          <w:rFonts w:ascii="Times New Roman" w:hAnsi="Times New Roman" w:cs="Times New Roman"/>
          <w:i/>
          <w:sz w:val="24"/>
          <w:szCs w:val="24"/>
        </w:rPr>
      </w:pPr>
      <w:r>
        <w:rPr>
          <w:rFonts w:ascii="Times New Roman" w:hAnsi="Times New Roman" w:cs="Times New Roman"/>
          <w:i/>
          <w:sz w:val="24"/>
          <w:szCs w:val="24"/>
        </w:rPr>
        <w:t xml:space="preserve">                                                           </w:t>
      </w:r>
      <w:r w:rsidRPr="00A94C39">
        <w:rPr>
          <w:rFonts w:ascii="Times New Roman" w:hAnsi="Times New Roman" w:cs="Times New Roman"/>
          <w:i/>
          <w:sz w:val="24"/>
          <w:szCs w:val="24"/>
        </w:rPr>
        <w:t>[…]</w:t>
      </w:r>
      <w:r>
        <w:rPr>
          <w:rFonts w:ascii="Times New Roman" w:hAnsi="Times New Roman" w:cs="Times New Roman"/>
          <w:i/>
          <w:sz w:val="24"/>
          <w:szCs w:val="24"/>
        </w:rPr>
        <w:t>“</w:t>
      </w:r>
    </w:p>
    <w:p w:rsidR="00B66979" w:rsidRPr="00AE5C1C" w:rsidRDefault="00B66979" w:rsidP="00F7428D">
      <w:pPr>
        <w:spacing w:after="0"/>
        <w:ind w:left="1080"/>
        <w:contextualSpacing/>
        <w:jc w:val="both"/>
        <w:rPr>
          <w:rFonts w:ascii="Times New Roman" w:hAnsi="Times New Roman" w:cs="Times New Roman"/>
          <w:i/>
          <w:sz w:val="24"/>
          <w:szCs w:val="24"/>
          <w:lang w:val="de-DE"/>
        </w:rPr>
      </w:pPr>
    </w:p>
    <w:p w:rsidR="009D2713" w:rsidRDefault="00B66979" w:rsidP="00A46CDE">
      <w:pPr>
        <w:autoSpaceDE w:val="0"/>
        <w:spacing w:before="240"/>
        <w:ind w:left="708" w:hanging="282"/>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F3A53" w:rsidRPr="00A46CDE">
        <w:rPr>
          <w:rFonts w:ascii="Times New Roman" w:hAnsi="Times New Roman" w:cs="Times New Roman"/>
          <w:sz w:val="24"/>
          <w:szCs w:val="24"/>
        </w:rPr>
        <w:t xml:space="preserve">andorska strana je u članku 2. </w:t>
      </w:r>
      <w:r w:rsidR="00BE5602">
        <w:rPr>
          <w:rFonts w:ascii="Times New Roman" w:hAnsi="Times New Roman" w:cs="Times New Roman"/>
          <w:sz w:val="24"/>
          <w:szCs w:val="24"/>
        </w:rPr>
        <w:t xml:space="preserve">Sporazuma </w:t>
      </w:r>
      <w:r w:rsidR="004F3A53" w:rsidRPr="00A46CDE">
        <w:rPr>
          <w:rFonts w:ascii="Times New Roman" w:hAnsi="Times New Roman" w:cs="Times New Roman"/>
          <w:sz w:val="24"/>
          <w:szCs w:val="24"/>
        </w:rPr>
        <w:t xml:space="preserve">predložila spajanje definicija dozvole za boravak za rad i imigracijskog odobrenja, a što </w:t>
      </w:r>
      <w:r>
        <w:rPr>
          <w:rFonts w:ascii="Times New Roman" w:hAnsi="Times New Roman" w:cs="Times New Roman"/>
          <w:sz w:val="24"/>
          <w:szCs w:val="24"/>
        </w:rPr>
        <w:t xml:space="preserve">je hrvatska strana prihvatila </w:t>
      </w:r>
      <w:r w:rsidR="004F3A53" w:rsidRPr="00A46CDE">
        <w:rPr>
          <w:rFonts w:ascii="Times New Roman" w:hAnsi="Times New Roman" w:cs="Times New Roman"/>
          <w:sz w:val="24"/>
          <w:szCs w:val="24"/>
        </w:rPr>
        <w:t xml:space="preserve">te članak 2. </w:t>
      </w:r>
      <w:r>
        <w:rPr>
          <w:rFonts w:ascii="Times New Roman" w:hAnsi="Times New Roman" w:cs="Times New Roman"/>
          <w:sz w:val="24"/>
          <w:szCs w:val="24"/>
        </w:rPr>
        <w:t xml:space="preserve">Sporazuma na hrvatskom i engleskom </w:t>
      </w:r>
      <w:r w:rsidR="004F3A53" w:rsidRPr="00A46CDE">
        <w:rPr>
          <w:rFonts w:ascii="Times New Roman" w:hAnsi="Times New Roman" w:cs="Times New Roman"/>
          <w:sz w:val="24"/>
          <w:szCs w:val="24"/>
        </w:rPr>
        <w:t>sada glasi:</w:t>
      </w:r>
    </w:p>
    <w:p w:rsidR="00DC79FD" w:rsidRPr="00A94C39" w:rsidRDefault="00DC79FD" w:rsidP="00DC79FD">
      <w:pPr>
        <w:pStyle w:val="Odlomakpopisa"/>
        <w:spacing w:after="0" w:line="259" w:lineRule="auto"/>
        <w:rPr>
          <w:rFonts w:ascii="Times New Roman" w:hAnsi="Times New Roman" w:cs="Times New Roman"/>
          <w:i/>
          <w:sz w:val="24"/>
          <w:szCs w:val="24"/>
        </w:rPr>
      </w:pPr>
      <w:r w:rsidRPr="00A94C39">
        <w:rPr>
          <w:rFonts w:ascii="Times New Roman" w:hAnsi="Times New Roman" w:cs="Times New Roman"/>
          <w:i/>
          <w:sz w:val="24"/>
          <w:szCs w:val="24"/>
        </w:rPr>
        <w:t xml:space="preserve">                              </w:t>
      </w:r>
      <w:r w:rsidR="00175FDE">
        <w:rPr>
          <w:rFonts w:ascii="Times New Roman" w:hAnsi="Times New Roman" w:cs="Times New Roman"/>
          <w:i/>
          <w:sz w:val="24"/>
          <w:szCs w:val="24"/>
        </w:rPr>
        <w:t xml:space="preserve">                           </w:t>
      </w:r>
      <w:r w:rsidRPr="00A94C39">
        <w:rPr>
          <w:rFonts w:ascii="Times New Roman" w:hAnsi="Times New Roman" w:cs="Times New Roman"/>
          <w:i/>
          <w:sz w:val="24"/>
          <w:szCs w:val="24"/>
        </w:rPr>
        <w:t>“[…]</w:t>
      </w:r>
    </w:p>
    <w:p w:rsidR="00DC79FD" w:rsidRDefault="00DC79FD" w:rsidP="0088088C">
      <w:pPr>
        <w:spacing w:after="0"/>
        <w:jc w:val="center"/>
        <w:rPr>
          <w:rFonts w:ascii="Times New Roman" w:hAnsi="Times New Roman" w:cs="Times New Roman"/>
          <w:b/>
          <w:i/>
          <w:sz w:val="24"/>
          <w:szCs w:val="24"/>
        </w:rPr>
      </w:pPr>
    </w:p>
    <w:p w:rsidR="0088088C" w:rsidRPr="0088088C" w:rsidRDefault="0088088C" w:rsidP="0088088C">
      <w:pPr>
        <w:spacing w:after="0"/>
        <w:jc w:val="center"/>
        <w:rPr>
          <w:rFonts w:ascii="Times New Roman" w:hAnsi="Times New Roman" w:cs="Times New Roman"/>
          <w:b/>
          <w:i/>
          <w:sz w:val="24"/>
          <w:szCs w:val="24"/>
        </w:rPr>
      </w:pPr>
      <w:r w:rsidRPr="0088088C">
        <w:rPr>
          <w:rFonts w:ascii="Times New Roman" w:hAnsi="Times New Roman" w:cs="Times New Roman"/>
          <w:b/>
          <w:i/>
          <w:sz w:val="24"/>
          <w:szCs w:val="24"/>
        </w:rPr>
        <w:t>Članak 2.</w:t>
      </w:r>
    </w:p>
    <w:p w:rsidR="0088088C" w:rsidRPr="0088088C" w:rsidRDefault="0088088C" w:rsidP="0088088C">
      <w:pPr>
        <w:spacing w:after="0"/>
        <w:jc w:val="center"/>
        <w:rPr>
          <w:rFonts w:ascii="Times New Roman" w:hAnsi="Times New Roman" w:cs="Times New Roman"/>
          <w:b/>
          <w:i/>
          <w:sz w:val="24"/>
          <w:szCs w:val="24"/>
        </w:rPr>
      </w:pPr>
      <w:r w:rsidRPr="0088088C">
        <w:rPr>
          <w:rFonts w:ascii="Times New Roman" w:hAnsi="Times New Roman" w:cs="Times New Roman"/>
          <w:b/>
          <w:i/>
          <w:sz w:val="24"/>
          <w:szCs w:val="24"/>
        </w:rPr>
        <w:t>Definicije</w:t>
      </w:r>
    </w:p>
    <w:p w:rsidR="0088088C" w:rsidRPr="0088088C" w:rsidRDefault="0088088C" w:rsidP="0088088C">
      <w:pPr>
        <w:spacing w:after="0"/>
        <w:jc w:val="center"/>
        <w:rPr>
          <w:rFonts w:ascii="Times New Roman" w:hAnsi="Times New Roman" w:cs="Times New Roman"/>
          <w:b/>
          <w:i/>
          <w:sz w:val="24"/>
          <w:szCs w:val="24"/>
        </w:rPr>
      </w:pPr>
    </w:p>
    <w:p w:rsidR="0088088C" w:rsidRPr="0088088C" w:rsidRDefault="0088088C" w:rsidP="0088088C">
      <w:pPr>
        <w:spacing w:after="0"/>
        <w:jc w:val="both"/>
        <w:rPr>
          <w:rFonts w:ascii="Times New Roman" w:hAnsi="Times New Roman" w:cs="Times New Roman"/>
          <w:i/>
          <w:sz w:val="24"/>
          <w:szCs w:val="24"/>
        </w:rPr>
      </w:pPr>
      <w:r w:rsidRPr="0088088C">
        <w:rPr>
          <w:rFonts w:ascii="Times New Roman" w:hAnsi="Times New Roman" w:cs="Times New Roman"/>
          <w:i/>
          <w:sz w:val="24"/>
          <w:szCs w:val="24"/>
        </w:rPr>
        <w:t>Za potrebe ovog Sporazuma, „dozvola za boravak i rad“ i „imigracijsko odobrenje“ su sve službene potvrde ili odobrenja koje nadležna tijela ugovorne stran</w:t>
      </w:r>
      <w:r w:rsidR="00175FDE">
        <w:rPr>
          <w:rFonts w:ascii="Times New Roman" w:hAnsi="Times New Roman" w:cs="Times New Roman"/>
          <w:i/>
          <w:sz w:val="24"/>
          <w:szCs w:val="24"/>
        </w:rPr>
        <w:t>k</w:t>
      </w:r>
      <w:r w:rsidRPr="0088088C">
        <w:rPr>
          <w:rFonts w:ascii="Times New Roman" w:hAnsi="Times New Roman" w:cs="Times New Roman"/>
          <w:i/>
          <w:sz w:val="24"/>
          <w:szCs w:val="24"/>
        </w:rPr>
        <w:t>e izdaju državljanima</w:t>
      </w:r>
      <w:r w:rsidR="00241923">
        <w:rPr>
          <w:rFonts w:ascii="Times New Roman" w:hAnsi="Times New Roman" w:cs="Times New Roman"/>
          <w:i/>
          <w:sz w:val="24"/>
          <w:szCs w:val="24"/>
        </w:rPr>
        <w:t xml:space="preserve"> države</w:t>
      </w:r>
      <w:r w:rsidRPr="0088088C">
        <w:rPr>
          <w:rFonts w:ascii="Times New Roman" w:hAnsi="Times New Roman" w:cs="Times New Roman"/>
          <w:i/>
          <w:sz w:val="24"/>
          <w:szCs w:val="24"/>
        </w:rPr>
        <w:t xml:space="preserve"> druge ugovorne stran</w:t>
      </w:r>
      <w:r w:rsidR="00175FDE">
        <w:rPr>
          <w:rFonts w:ascii="Times New Roman" w:hAnsi="Times New Roman" w:cs="Times New Roman"/>
          <w:i/>
          <w:sz w:val="24"/>
          <w:szCs w:val="24"/>
        </w:rPr>
        <w:t>k</w:t>
      </w:r>
      <w:r w:rsidRPr="0088088C">
        <w:rPr>
          <w:rFonts w:ascii="Times New Roman" w:hAnsi="Times New Roman" w:cs="Times New Roman"/>
          <w:i/>
          <w:sz w:val="24"/>
          <w:szCs w:val="24"/>
        </w:rPr>
        <w:t>e kako bi mogli boraviti i raditi na</w:t>
      </w:r>
      <w:r w:rsidR="00AE5C1C">
        <w:rPr>
          <w:rFonts w:ascii="Times New Roman" w:hAnsi="Times New Roman" w:cs="Times New Roman"/>
          <w:i/>
          <w:sz w:val="24"/>
          <w:szCs w:val="24"/>
        </w:rPr>
        <w:t xml:space="preserve"> državnom</w:t>
      </w:r>
      <w:r w:rsidRPr="0088088C">
        <w:rPr>
          <w:rFonts w:ascii="Times New Roman" w:hAnsi="Times New Roman" w:cs="Times New Roman"/>
          <w:i/>
          <w:sz w:val="24"/>
          <w:szCs w:val="24"/>
        </w:rPr>
        <w:t xml:space="preserve"> području države ugovornih stran</w:t>
      </w:r>
      <w:r w:rsidR="00175FDE">
        <w:rPr>
          <w:rFonts w:ascii="Times New Roman" w:hAnsi="Times New Roman" w:cs="Times New Roman"/>
          <w:i/>
          <w:sz w:val="24"/>
          <w:szCs w:val="24"/>
        </w:rPr>
        <w:t>ak</w:t>
      </w:r>
      <w:r w:rsidRPr="0088088C">
        <w:rPr>
          <w:rFonts w:ascii="Times New Roman" w:hAnsi="Times New Roman" w:cs="Times New Roman"/>
          <w:i/>
          <w:sz w:val="24"/>
          <w:szCs w:val="24"/>
        </w:rPr>
        <w:t xml:space="preserve">a u skladu s njihovim nacionalnim zakonodavstvom. </w:t>
      </w:r>
    </w:p>
    <w:p w:rsidR="0088088C" w:rsidRPr="0088088C" w:rsidRDefault="0088088C" w:rsidP="0088088C">
      <w:pPr>
        <w:spacing w:after="0"/>
        <w:jc w:val="both"/>
        <w:rPr>
          <w:rFonts w:ascii="Times New Roman" w:hAnsi="Times New Roman" w:cs="Times New Roman"/>
          <w:b/>
          <w:i/>
          <w:sz w:val="24"/>
          <w:szCs w:val="24"/>
        </w:rPr>
      </w:pPr>
    </w:p>
    <w:p w:rsidR="0088088C" w:rsidRPr="0088088C" w:rsidRDefault="0088088C" w:rsidP="0088088C">
      <w:pPr>
        <w:spacing w:after="0"/>
        <w:jc w:val="center"/>
        <w:rPr>
          <w:rFonts w:ascii="Times New Roman" w:hAnsi="Times New Roman" w:cs="Times New Roman"/>
          <w:b/>
          <w:i/>
          <w:sz w:val="24"/>
          <w:szCs w:val="24"/>
          <w:lang w:val="en-GB"/>
        </w:rPr>
      </w:pPr>
      <w:r w:rsidRPr="0088088C">
        <w:rPr>
          <w:rFonts w:ascii="Times New Roman" w:hAnsi="Times New Roman" w:cs="Times New Roman"/>
          <w:b/>
          <w:i/>
          <w:sz w:val="24"/>
          <w:szCs w:val="24"/>
          <w:lang w:val="en-GB"/>
        </w:rPr>
        <w:t>Article 2</w:t>
      </w:r>
    </w:p>
    <w:p w:rsidR="0088088C" w:rsidRPr="0088088C" w:rsidRDefault="0088088C" w:rsidP="0088088C">
      <w:pPr>
        <w:spacing w:after="0"/>
        <w:jc w:val="center"/>
        <w:rPr>
          <w:rFonts w:ascii="Times New Roman" w:hAnsi="Times New Roman" w:cs="Times New Roman"/>
          <w:b/>
          <w:i/>
          <w:sz w:val="24"/>
          <w:szCs w:val="24"/>
          <w:lang w:val="en-GB"/>
        </w:rPr>
      </w:pPr>
      <w:r w:rsidRPr="0088088C">
        <w:rPr>
          <w:rFonts w:ascii="Times New Roman" w:hAnsi="Times New Roman" w:cs="Times New Roman"/>
          <w:b/>
          <w:i/>
          <w:sz w:val="24"/>
          <w:szCs w:val="24"/>
          <w:lang w:val="en-GB"/>
        </w:rPr>
        <w:t>Definitions</w:t>
      </w:r>
    </w:p>
    <w:p w:rsidR="0088088C" w:rsidRPr="0088088C" w:rsidRDefault="0088088C" w:rsidP="0088088C">
      <w:pPr>
        <w:spacing w:after="0"/>
        <w:jc w:val="center"/>
        <w:rPr>
          <w:rFonts w:ascii="Times New Roman" w:hAnsi="Times New Roman" w:cs="Times New Roman"/>
          <w:b/>
          <w:i/>
          <w:sz w:val="24"/>
          <w:szCs w:val="24"/>
          <w:lang w:val="en-GB"/>
        </w:rPr>
      </w:pPr>
    </w:p>
    <w:p w:rsidR="00A87CEF" w:rsidRDefault="0088088C" w:rsidP="0088088C">
      <w:pPr>
        <w:spacing w:after="0"/>
        <w:jc w:val="both"/>
        <w:rPr>
          <w:rFonts w:ascii="Times New Roman" w:hAnsi="Times New Roman" w:cs="Times New Roman"/>
          <w:i/>
          <w:sz w:val="24"/>
          <w:szCs w:val="24"/>
          <w:lang w:val="en-GB"/>
        </w:rPr>
      </w:pPr>
      <w:r w:rsidRPr="0088088C">
        <w:rPr>
          <w:rFonts w:ascii="Times New Roman" w:hAnsi="Times New Roman" w:cs="Times New Roman"/>
          <w:i/>
          <w:sz w:val="24"/>
          <w:szCs w:val="24"/>
          <w:lang w:val="en-GB"/>
        </w:rPr>
        <w:t>For the purposes of this Agreement, “stay and work permit” and “immigration authorisation” are any official certificate or authorisation issued by competent authorities of the Contracting Party to nationals of the</w:t>
      </w:r>
      <w:r w:rsidR="00241923">
        <w:rPr>
          <w:rFonts w:ascii="Times New Roman" w:hAnsi="Times New Roman" w:cs="Times New Roman"/>
          <w:i/>
          <w:sz w:val="24"/>
          <w:szCs w:val="24"/>
          <w:lang w:val="en-GB"/>
        </w:rPr>
        <w:t xml:space="preserve"> State of the</w:t>
      </w:r>
      <w:r w:rsidRPr="0088088C">
        <w:rPr>
          <w:rFonts w:ascii="Times New Roman" w:hAnsi="Times New Roman" w:cs="Times New Roman"/>
          <w:i/>
          <w:sz w:val="24"/>
          <w:szCs w:val="24"/>
          <w:lang w:val="en-GB"/>
        </w:rPr>
        <w:t xml:space="preserve"> other Contracting Party so that they could stay and work in the territory of the Contracting Parties in line with their respective national legislation.</w:t>
      </w:r>
      <w:r w:rsidR="00B66979">
        <w:rPr>
          <w:rFonts w:ascii="Times New Roman" w:hAnsi="Times New Roman" w:cs="Times New Roman"/>
          <w:i/>
          <w:sz w:val="24"/>
          <w:szCs w:val="24"/>
          <w:lang w:val="en-GB"/>
        </w:rPr>
        <w:t>”</w:t>
      </w:r>
    </w:p>
    <w:p w:rsidR="002E4129" w:rsidRDefault="002E4129" w:rsidP="0088088C">
      <w:pPr>
        <w:spacing w:after="0"/>
        <w:jc w:val="both"/>
        <w:rPr>
          <w:rFonts w:ascii="Times New Roman" w:hAnsi="Times New Roman" w:cs="Times New Roman"/>
          <w:i/>
          <w:sz w:val="24"/>
          <w:szCs w:val="24"/>
          <w:lang w:val="en-GB"/>
        </w:rPr>
      </w:pPr>
    </w:p>
    <w:p w:rsidR="002E4129" w:rsidRDefault="002E4129" w:rsidP="0088088C">
      <w:pPr>
        <w:spacing w:after="0"/>
        <w:jc w:val="both"/>
        <w:rPr>
          <w:rFonts w:ascii="Times New Roman" w:hAnsi="Times New Roman" w:cs="Times New Roman"/>
          <w:i/>
          <w:sz w:val="24"/>
          <w:szCs w:val="24"/>
          <w:lang w:val="en-GB"/>
        </w:rPr>
      </w:pPr>
      <w:r>
        <w:rPr>
          <w:rFonts w:ascii="Times New Roman" w:hAnsi="Times New Roman" w:cs="Times New Roman"/>
          <w:i/>
          <w:sz w:val="24"/>
          <w:szCs w:val="24"/>
          <w:lang w:val="en-GB"/>
        </w:rPr>
        <w:t xml:space="preserve">                                                                     </w:t>
      </w:r>
      <w:r w:rsidRPr="0048096B">
        <w:rPr>
          <w:rFonts w:ascii="Times New Roman" w:hAnsi="Times New Roman" w:cs="Times New Roman"/>
          <w:i/>
          <w:sz w:val="24"/>
          <w:szCs w:val="24"/>
          <w:lang w:val="en-GB"/>
        </w:rPr>
        <w:t>[…]</w:t>
      </w:r>
      <w:r>
        <w:rPr>
          <w:rFonts w:ascii="Times New Roman" w:hAnsi="Times New Roman" w:cs="Times New Roman"/>
          <w:i/>
          <w:sz w:val="24"/>
          <w:szCs w:val="24"/>
          <w:lang w:val="en-GB"/>
        </w:rPr>
        <w:t>”</w:t>
      </w:r>
    </w:p>
    <w:p w:rsidR="0088088C" w:rsidRPr="0088088C" w:rsidRDefault="0088088C" w:rsidP="0088088C">
      <w:pPr>
        <w:spacing w:after="0"/>
        <w:jc w:val="both"/>
        <w:rPr>
          <w:rFonts w:ascii="Times New Roman" w:hAnsi="Times New Roman" w:cs="Times New Roman"/>
          <w:b/>
          <w:i/>
          <w:sz w:val="24"/>
          <w:szCs w:val="24"/>
          <w:lang w:val="en-GB"/>
        </w:rPr>
      </w:pPr>
      <w:r w:rsidRPr="0088088C">
        <w:rPr>
          <w:rFonts w:ascii="Times New Roman" w:hAnsi="Times New Roman" w:cs="Times New Roman"/>
          <w:i/>
          <w:sz w:val="24"/>
          <w:szCs w:val="24"/>
          <w:lang w:val="en-GB"/>
        </w:rPr>
        <w:t xml:space="preserve"> </w:t>
      </w:r>
    </w:p>
    <w:p w:rsidR="00A718FA" w:rsidRPr="00A46CDE" w:rsidRDefault="00C63001" w:rsidP="00A46CDE">
      <w:pPr>
        <w:autoSpaceDE w:val="0"/>
        <w:spacing w:before="240"/>
        <w:ind w:left="708" w:hanging="282"/>
        <w:jc w:val="both"/>
        <w:rPr>
          <w:rFonts w:ascii="Arial" w:hAnsi="Arial" w:cs="Arial"/>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A718FA" w:rsidRPr="00A46CDE">
        <w:rPr>
          <w:rFonts w:ascii="Times New Roman" w:hAnsi="Times New Roman" w:cs="Times New Roman"/>
          <w:sz w:val="24"/>
          <w:szCs w:val="24"/>
        </w:rPr>
        <w:t xml:space="preserve">andorska strana je predložila da se u članku 3. </w:t>
      </w:r>
      <w:r>
        <w:rPr>
          <w:rFonts w:ascii="Times New Roman" w:hAnsi="Times New Roman" w:cs="Times New Roman"/>
          <w:sz w:val="24"/>
          <w:szCs w:val="24"/>
        </w:rPr>
        <w:t xml:space="preserve">Sporazuma </w:t>
      </w:r>
      <w:r w:rsidR="00A718FA" w:rsidRPr="00A46CDE">
        <w:rPr>
          <w:rFonts w:ascii="Times New Roman" w:hAnsi="Times New Roman" w:cs="Times New Roman"/>
          <w:sz w:val="24"/>
          <w:szCs w:val="24"/>
        </w:rPr>
        <w:t>dodaju riječi</w:t>
      </w:r>
      <w:r w:rsidR="00A718FA" w:rsidRPr="003525C7">
        <w:rPr>
          <w:rFonts w:ascii="Times New Roman" w:hAnsi="Times New Roman" w:cs="Times New Roman"/>
          <w:sz w:val="24"/>
          <w:szCs w:val="24"/>
        </w:rPr>
        <w:t xml:space="preserve"> „</w:t>
      </w:r>
      <w:proofErr w:type="spellStart"/>
      <w:r w:rsidR="00A718FA" w:rsidRPr="003525C7">
        <w:rPr>
          <w:rFonts w:ascii="Times New Roman" w:hAnsi="Times New Roman" w:cs="Times New Roman"/>
          <w:i/>
          <w:sz w:val="24"/>
          <w:szCs w:val="24"/>
        </w:rPr>
        <w:t>not</w:t>
      </w:r>
      <w:proofErr w:type="spellEnd"/>
      <w:r w:rsidR="00A718FA" w:rsidRPr="003525C7">
        <w:rPr>
          <w:rFonts w:ascii="Times New Roman" w:hAnsi="Times New Roman" w:cs="Times New Roman"/>
          <w:i/>
          <w:sz w:val="24"/>
          <w:szCs w:val="24"/>
        </w:rPr>
        <w:t xml:space="preserve"> </w:t>
      </w:r>
      <w:proofErr w:type="spellStart"/>
      <w:r w:rsidR="00A718FA" w:rsidRPr="003525C7">
        <w:rPr>
          <w:rFonts w:ascii="Times New Roman" w:hAnsi="Times New Roman" w:cs="Times New Roman"/>
          <w:i/>
          <w:sz w:val="24"/>
          <w:szCs w:val="24"/>
        </w:rPr>
        <w:t>renewable</w:t>
      </w:r>
      <w:proofErr w:type="spellEnd"/>
      <w:r w:rsidR="00A718FA" w:rsidRPr="00A46CDE">
        <w:rPr>
          <w:rFonts w:ascii="Times New Roman" w:hAnsi="Times New Roman" w:cs="Times New Roman"/>
          <w:sz w:val="24"/>
          <w:szCs w:val="24"/>
        </w:rPr>
        <w:t xml:space="preserve">“, a što </w:t>
      </w:r>
      <w:r>
        <w:rPr>
          <w:rFonts w:ascii="Times New Roman" w:hAnsi="Times New Roman" w:cs="Times New Roman"/>
          <w:sz w:val="24"/>
          <w:szCs w:val="24"/>
        </w:rPr>
        <w:t>je hrvatska strana prihvatila</w:t>
      </w:r>
      <w:r w:rsidR="00A718FA" w:rsidRPr="00A46CDE">
        <w:rPr>
          <w:rFonts w:ascii="Times New Roman" w:hAnsi="Times New Roman" w:cs="Times New Roman"/>
          <w:sz w:val="24"/>
          <w:szCs w:val="24"/>
        </w:rPr>
        <w:t xml:space="preserve"> te članak 3. </w:t>
      </w:r>
      <w:r>
        <w:rPr>
          <w:rFonts w:ascii="Times New Roman" w:hAnsi="Times New Roman" w:cs="Times New Roman"/>
          <w:sz w:val="24"/>
          <w:szCs w:val="24"/>
        </w:rPr>
        <w:t xml:space="preserve">Sporazuma na hrvatskom i engleskom </w:t>
      </w:r>
      <w:r w:rsidR="00A718FA" w:rsidRPr="00A46CDE">
        <w:rPr>
          <w:rFonts w:ascii="Times New Roman" w:hAnsi="Times New Roman" w:cs="Times New Roman"/>
          <w:sz w:val="24"/>
          <w:szCs w:val="24"/>
        </w:rPr>
        <w:t xml:space="preserve">sada glasi: </w:t>
      </w:r>
    </w:p>
    <w:p w:rsidR="004F173F" w:rsidRDefault="004F173F" w:rsidP="00A718FA">
      <w:pPr>
        <w:spacing w:after="0"/>
        <w:jc w:val="center"/>
        <w:rPr>
          <w:rFonts w:ascii="Times New Roman" w:hAnsi="Times New Roman" w:cs="Times New Roman"/>
          <w:b/>
          <w:i/>
          <w:sz w:val="24"/>
        </w:rPr>
      </w:pPr>
      <w:r w:rsidRPr="00A94C39">
        <w:rPr>
          <w:rFonts w:ascii="Times New Roman" w:hAnsi="Times New Roman" w:cs="Times New Roman"/>
          <w:i/>
          <w:sz w:val="24"/>
          <w:szCs w:val="24"/>
        </w:rPr>
        <w:lastRenderedPageBreak/>
        <w:t>“[…]</w:t>
      </w:r>
    </w:p>
    <w:p w:rsidR="004F173F" w:rsidRDefault="004F173F" w:rsidP="00A718FA">
      <w:pPr>
        <w:spacing w:after="0"/>
        <w:jc w:val="center"/>
        <w:rPr>
          <w:rFonts w:ascii="Times New Roman" w:hAnsi="Times New Roman" w:cs="Times New Roman"/>
          <w:b/>
          <w:i/>
          <w:sz w:val="24"/>
        </w:rPr>
      </w:pPr>
    </w:p>
    <w:p w:rsidR="00A718FA" w:rsidRPr="00A718FA" w:rsidRDefault="00A718FA" w:rsidP="00A718FA">
      <w:pPr>
        <w:spacing w:after="0"/>
        <w:jc w:val="center"/>
        <w:rPr>
          <w:rFonts w:ascii="Times New Roman" w:hAnsi="Times New Roman" w:cs="Times New Roman"/>
          <w:b/>
          <w:i/>
          <w:sz w:val="24"/>
          <w:szCs w:val="24"/>
        </w:rPr>
      </w:pPr>
      <w:r w:rsidRPr="00A718FA">
        <w:rPr>
          <w:rFonts w:ascii="Times New Roman" w:hAnsi="Times New Roman" w:cs="Times New Roman"/>
          <w:b/>
          <w:i/>
          <w:sz w:val="24"/>
        </w:rPr>
        <w:t>Članak 3.</w:t>
      </w:r>
    </w:p>
    <w:p w:rsidR="00A718FA" w:rsidRPr="00A718FA" w:rsidRDefault="00A718FA" w:rsidP="00A718FA">
      <w:pPr>
        <w:spacing w:after="0"/>
        <w:jc w:val="center"/>
        <w:rPr>
          <w:rFonts w:ascii="Times New Roman" w:hAnsi="Times New Roman" w:cs="Times New Roman"/>
          <w:b/>
          <w:i/>
          <w:sz w:val="24"/>
          <w:szCs w:val="24"/>
        </w:rPr>
      </w:pPr>
      <w:r w:rsidRPr="00A718FA">
        <w:rPr>
          <w:rFonts w:ascii="Times New Roman" w:hAnsi="Times New Roman" w:cs="Times New Roman"/>
          <w:b/>
          <w:i/>
          <w:sz w:val="24"/>
        </w:rPr>
        <w:t>Izdavanje dozvola za boravak i rad i imigracijskih odobrenja</w:t>
      </w:r>
    </w:p>
    <w:p w:rsidR="00A718FA" w:rsidRPr="00A718FA" w:rsidRDefault="00A718FA" w:rsidP="00A718FA">
      <w:pPr>
        <w:spacing w:after="0"/>
        <w:jc w:val="center"/>
        <w:rPr>
          <w:rFonts w:ascii="Times New Roman" w:hAnsi="Times New Roman" w:cs="Times New Roman"/>
          <w:b/>
          <w:i/>
          <w:sz w:val="24"/>
          <w:szCs w:val="24"/>
        </w:rPr>
      </w:pPr>
    </w:p>
    <w:p w:rsidR="00A718FA" w:rsidRPr="00A718FA" w:rsidRDefault="00A718FA" w:rsidP="00A718FA">
      <w:pPr>
        <w:spacing w:after="0"/>
        <w:jc w:val="both"/>
        <w:rPr>
          <w:rFonts w:ascii="Times New Roman" w:hAnsi="Times New Roman" w:cs="Times New Roman"/>
          <w:i/>
          <w:sz w:val="24"/>
          <w:szCs w:val="24"/>
        </w:rPr>
      </w:pPr>
      <w:r w:rsidRPr="00A718FA">
        <w:rPr>
          <w:rFonts w:ascii="Times New Roman" w:hAnsi="Times New Roman" w:cs="Times New Roman"/>
          <w:i/>
          <w:sz w:val="24"/>
        </w:rPr>
        <w:t>Na zahtjev državljana druge ugovorne stran</w:t>
      </w:r>
      <w:r w:rsidR="006B1EA4">
        <w:rPr>
          <w:rFonts w:ascii="Times New Roman" w:hAnsi="Times New Roman" w:cs="Times New Roman"/>
          <w:i/>
          <w:sz w:val="24"/>
        </w:rPr>
        <w:t>k</w:t>
      </w:r>
      <w:r w:rsidRPr="00A718FA">
        <w:rPr>
          <w:rFonts w:ascii="Times New Roman" w:hAnsi="Times New Roman" w:cs="Times New Roman"/>
          <w:i/>
          <w:sz w:val="24"/>
        </w:rPr>
        <w:t>e, pod uvjetima određenim ovim Sporazumom te u skladu sa svojim nacionalnim zakonodavstvom, nadležno tijelo ugovorne stran</w:t>
      </w:r>
      <w:r w:rsidR="004F173F">
        <w:rPr>
          <w:rFonts w:ascii="Times New Roman" w:hAnsi="Times New Roman" w:cs="Times New Roman"/>
          <w:i/>
          <w:sz w:val="24"/>
        </w:rPr>
        <w:t>k</w:t>
      </w:r>
      <w:r w:rsidRPr="00A718FA">
        <w:rPr>
          <w:rFonts w:ascii="Times New Roman" w:hAnsi="Times New Roman" w:cs="Times New Roman"/>
          <w:i/>
          <w:sz w:val="24"/>
        </w:rPr>
        <w:t>e može izdati dozvolu za boravak i rad odnosno imigracijsko odobrenje za razdoblje od dvanaest (12) kalendarskih mjeseci koje se neće moći obnoviti.</w:t>
      </w:r>
    </w:p>
    <w:p w:rsidR="00A718FA" w:rsidRPr="00A718FA" w:rsidRDefault="00A718FA" w:rsidP="00A718FA">
      <w:pPr>
        <w:spacing w:after="160" w:line="259" w:lineRule="auto"/>
        <w:ind w:left="720"/>
        <w:contextualSpacing/>
        <w:rPr>
          <w:rFonts w:ascii="Times New Roman" w:hAnsi="Times New Roman" w:cs="Times New Roman"/>
          <w:i/>
          <w:sz w:val="24"/>
          <w:szCs w:val="24"/>
        </w:rPr>
      </w:pPr>
    </w:p>
    <w:p w:rsidR="00A718FA" w:rsidRPr="00A718FA" w:rsidRDefault="00A718FA" w:rsidP="00A718FA">
      <w:pPr>
        <w:spacing w:after="0"/>
        <w:jc w:val="center"/>
        <w:rPr>
          <w:rFonts w:ascii="Times New Roman" w:hAnsi="Times New Roman" w:cs="Times New Roman"/>
          <w:b/>
          <w:i/>
          <w:sz w:val="24"/>
          <w:szCs w:val="24"/>
          <w:lang w:val="en-GB"/>
        </w:rPr>
      </w:pPr>
      <w:r w:rsidRPr="00A718FA">
        <w:rPr>
          <w:rFonts w:ascii="Times New Roman" w:hAnsi="Times New Roman" w:cs="Times New Roman"/>
          <w:b/>
          <w:i/>
          <w:sz w:val="24"/>
          <w:szCs w:val="24"/>
          <w:lang w:val="en-GB"/>
        </w:rPr>
        <w:t>Article 3</w:t>
      </w:r>
    </w:p>
    <w:p w:rsidR="00A718FA" w:rsidRPr="00A718FA" w:rsidRDefault="00A718FA" w:rsidP="00A718FA">
      <w:pPr>
        <w:spacing w:after="0"/>
        <w:jc w:val="center"/>
        <w:rPr>
          <w:rFonts w:ascii="Times New Roman" w:hAnsi="Times New Roman" w:cs="Times New Roman"/>
          <w:b/>
          <w:i/>
          <w:sz w:val="24"/>
          <w:szCs w:val="24"/>
          <w:lang w:val="en-GB"/>
        </w:rPr>
      </w:pPr>
      <w:r w:rsidRPr="00A718FA">
        <w:rPr>
          <w:rFonts w:ascii="Times New Roman" w:hAnsi="Times New Roman" w:cs="Times New Roman"/>
          <w:b/>
          <w:i/>
          <w:sz w:val="24"/>
          <w:szCs w:val="24"/>
          <w:lang w:val="en-GB"/>
        </w:rPr>
        <w:t>Issuance of stay and work permits and immigration authorisations</w:t>
      </w:r>
    </w:p>
    <w:p w:rsidR="00A718FA" w:rsidRPr="00A718FA" w:rsidRDefault="00A718FA" w:rsidP="00A718FA">
      <w:pPr>
        <w:spacing w:after="0"/>
        <w:jc w:val="center"/>
        <w:rPr>
          <w:rFonts w:ascii="Times New Roman" w:hAnsi="Times New Roman" w:cs="Times New Roman"/>
          <w:b/>
          <w:i/>
          <w:sz w:val="24"/>
          <w:szCs w:val="24"/>
          <w:lang w:val="en-GB"/>
        </w:rPr>
      </w:pPr>
    </w:p>
    <w:p w:rsidR="005D5EA3" w:rsidRDefault="00A718FA" w:rsidP="00A718FA">
      <w:pPr>
        <w:pStyle w:val="Odlomakpopisa"/>
        <w:autoSpaceDE w:val="0"/>
        <w:spacing w:before="240"/>
        <w:ind w:left="142"/>
        <w:jc w:val="both"/>
        <w:rPr>
          <w:rFonts w:ascii="Times New Roman" w:hAnsi="Times New Roman" w:cs="Times New Roman"/>
          <w:i/>
          <w:sz w:val="24"/>
          <w:szCs w:val="24"/>
          <w:lang w:val="en-GB"/>
        </w:rPr>
      </w:pPr>
      <w:r w:rsidRPr="000D2792">
        <w:rPr>
          <w:rFonts w:ascii="Times New Roman" w:hAnsi="Times New Roman" w:cs="Times New Roman"/>
          <w:i/>
          <w:sz w:val="24"/>
          <w:szCs w:val="24"/>
          <w:lang w:val="en-GB"/>
        </w:rPr>
        <w:t>The competent authority of a Contracting Party may issue stay and work permits or immigration authorisations for a period of twelve (12) calendar months, not renewable, upon an application submitted by a national of the</w:t>
      </w:r>
      <w:r w:rsidR="009D61C4">
        <w:rPr>
          <w:rFonts w:ascii="Times New Roman" w:hAnsi="Times New Roman" w:cs="Times New Roman"/>
          <w:i/>
          <w:sz w:val="24"/>
          <w:szCs w:val="24"/>
          <w:lang w:val="en-GB"/>
        </w:rPr>
        <w:t xml:space="preserve"> State of the</w:t>
      </w:r>
      <w:r w:rsidRPr="000D2792">
        <w:rPr>
          <w:rFonts w:ascii="Times New Roman" w:hAnsi="Times New Roman" w:cs="Times New Roman"/>
          <w:i/>
          <w:sz w:val="24"/>
          <w:szCs w:val="24"/>
          <w:lang w:val="en-GB"/>
        </w:rPr>
        <w:t xml:space="preserve"> other Contracting Party, under the conditions laid down in this Agreement and in line with its national legislation.</w:t>
      </w:r>
    </w:p>
    <w:p w:rsidR="005A362D" w:rsidRDefault="005A362D" w:rsidP="005A362D">
      <w:pPr>
        <w:spacing w:after="0"/>
        <w:jc w:val="center"/>
        <w:rPr>
          <w:rFonts w:ascii="Times New Roman" w:hAnsi="Times New Roman" w:cs="Times New Roman"/>
          <w:i/>
          <w:sz w:val="24"/>
          <w:szCs w:val="24"/>
          <w:lang w:val="de-DE"/>
        </w:rPr>
      </w:pPr>
      <w:r w:rsidRPr="00A4367F">
        <w:rPr>
          <w:rFonts w:ascii="Times New Roman" w:hAnsi="Times New Roman" w:cs="Times New Roman"/>
          <w:i/>
          <w:sz w:val="24"/>
          <w:szCs w:val="24"/>
          <w:lang w:val="de-DE"/>
        </w:rPr>
        <w:t>[…]”</w:t>
      </w:r>
    </w:p>
    <w:p w:rsidR="006B1EA4" w:rsidRDefault="006B1EA4" w:rsidP="005A362D">
      <w:pPr>
        <w:spacing w:after="0"/>
        <w:jc w:val="center"/>
        <w:rPr>
          <w:rFonts w:ascii="Times New Roman" w:hAnsi="Times New Roman" w:cs="Times New Roman"/>
          <w:b/>
          <w:i/>
          <w:sz w:val="24"/>
        </w:rPr>
      </w:pPr>
    </w:p>
    <w:p w:rsidR="000D2792" w:rsidRDefault="00C63001" w:rsidP="00A46CDE">
      <w:pPr>
        <w:autoSpaceDE w:val="0"/>
        <w:spacing w:before="240"/>
        <w:ind w:left="708" w:hanging="141"/>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FF49F0" w:rsidRPr="00A46CDE">
        <w:rPr>
          <w:rFonts w:ascii="Times New Roman" w:hAnsi="Times New Roman" w:cs="Times New Roman"/>
          <w:sz w:val="24"/>
          <w:szCs w:val="24"/>
        </w:rPr>
        <w:t>a</w:t>
      </w:r>
      <w:r w:rsidR="000D2792" w:rsidRPr="00A46CDE">
        <w:rPr>
          <w:rFonts w:ascii="Times New Roman" w:hAnsi="Times New Roman" w:cs="Times New Roman"/>
          <w:sz w:val="24"/>
          <w:szCs w:val="24"/>
        </w:rPr>
        <w:t xml:space="preserve">ndorska strana je u članku 4. stavku 2. </w:t>
      </w:r>
      <w:r>
        <w:rPr>
          <w:rFonts w:ascii="Times New Roman" w:hAnsi="Times New Roman" w:cs="Times New Roman"/>
          <w:sz w:val="24"/>
          <w:szCs w:val="24"/>
        </w:rPr>
        <w:t xml:space="preserve">Sporazuma </w:t>
      </w:r>
      <w:r w:rsidR="000D2792" w:rsidRPr="00A46CDE">
        <w:rPr>
          <w:rFonts w:ascii="Times New Roman" w:hAnsi="Times New Roman" w:cs="Times New Roman"/>
          <w:sz w:val="24"/>
          <w:szCs w:val="24"/>
        </w:rPr>
        <w:t>dodala riječi</w:t>
      </w:r>
      <w:r w:rsidR="00FF49F0" w:rsidRPr="00A46CDE">
        <w:rPr>
          <w:rFonts w:ascii="Times New Roman" w:hAnsi="Times New Roman" w:cs="Times New Roman"/>
          <w:sz w:val="24"/>
          <w:szCs w:val="24"/>
        </w:rPr>
        <w:t xml:space="preserve"> </w:t>
      </w:r>
      <w:r w:rsidR="00FF49F0" w:rsidRPr="00A46CDE">
        <w:rPr>
          <w:rFonts w:ascii="Times New Roman" w:hAnsi="Times New Roman" w:cs="Times New Roman"/>
          <w:sz w:val="24"/>
          <w:szCs w:val="24"/>
          <w:lang w:val="en-GB"/>
        </w:rPr>
        <w:t>„</w:t>
      </w:r>
      <w:r w:rsidR="00FF49F0" w:rsidRPr="00A46CDE">
        <w:rPr>
          <w:rFonts w:ascii="Times New Roman" w:hAnsi="Times New Roman" w:cs="Times New Roman"/>
          <w:i/>
          <w:sz w:val="24"/>
          <w:szCs w:val="24"/>
          <w:lang w:val="en-GB"/>
        </w:rPr>
        <w:t>through the youth mobility programme available at the Andorra’s Ministry of Foreign Affairs webpage, following the youth mobility scheme available at the same webpage</w:t>
      </w:r>
      <w:r w:rsidR="006764F6" w:rsidRPr="00A46CDE">
        <w:rPr>
          <w:rFonts w:ascii="Times New Roman" w:hAnsi="Times New Roman" w:cs="Times New Roman"/>
          <w:i/>
          <w:sz w:val="24"/>
          <w:szCs w:val="24"/>
          <w:lang w:val="en-GB"/>
        </w:rPr>
        <w:t>”</w:t>
      </w:r>
      <w:r w:rsidR="00FF49F0" w:rsidRPr="00A46CDE">
        <w:rPr>
          <w:rFonts w:ascii="Times New Roman" w:hAnsi="Times New Roman" w:cs="Times New Roman"/>
          <w:sz w:val="24"/>
          <w:szCs w:val="24"/>
        </w:rPr>
        <w:t xml:space="preserve">, a što </w:t>
      </w:r>
      <w:r>
        <w:rPr>
          <w:rFonts w:ascii="Times New Roman" w:hAnsi="Times New Roman" w:cs="Times New Roman"/>
          <w:sz w:val="24"/>
          <w:szCs w:val="24"/>
        </w:rPr>
        <w:t xml:space="preserve">je hrvatska strana prihvatila </w:t>
      </w:r>
      <w:r w:rsidR="00FF49F0" w:rsidRPr="00A46CDE">
        <w:rPr>
          <w:rFonts w:ascii="Times New Roman" w:hAnsi="Times New Roman" w:cs="Times New Roman"/>
          <w:sz w:val="24"/>
          <w:szCs w:val="24"/>
        </w:rPr>
        <w:t xml:space="preserve">te članak 4. stavak 2. </w:t>
      </w:r>
      <w:r>
        <w:rPr>
          <w:rFonts w:ascii="Times New Roman" w:hAnsi="Times New Roman" w:cs="Times New Roman"/>
          <w:sz w:val="24"/>
          <w:szCs w:val="24"/>
        </w:rPr>
        <w:t xml:space="preserve">Sporazuma na hrvatskom i engleskom </w:t>
      </w:r>
      <w:r w:rsidR="00FF49F0" w:rsidRPr="00A46CDE">
        <w:rPr>
          <w:rFonts w:ascii="Times New Roman" w:hAnsi="Times New Roman" w:cs="Times New Roman"/>
          <w:sz w:val="24"/>
          <w:szCs w:val="24"/>
        </w:rPr>
        <w:t>sada glasi:</w:t>
      </w:r>
    </w:p>
    <w:p w:rsidR="003525C7" w:rsidRPr="00A46CDE" w:rsidRDefault="00A4367F" w:rsidP="00A4367F">
      <w:pPr>
        <w:autoSpaceDE w:val="0"/>
        <w:spacing w:before="240"/>
        <w:ind w:left="708" w:hanging="141"/>
        <w:rPr>
          <w:rFonts w:ascii="Times New Roman" w:hAnsi="Times New Roman" w:cs="Times New Roman"/>
          <w:sz w:val="24"/>
          <w:szCs w:val="24"/>
        </w:rPr>
      </w:pPr>
      <w:r w:rsidRPr="00A94C39">
        <w:rPr>
          <w:rFonts w:ascii="Times New Roman" w:hAnsi="Times New Roman" w:cs="Times New Roman"/>
          <w:i/>
          <w:sz w:val="24"/>
          <w:szCs w:val="24"/>
        </w:rPr>
        <w:t xml:space="preserve">                                                              “[…]</w:t>
      </w:r>
    </w:p>
    <w:p w:rsidR="00D427F4" w:rsidRPr="00D427F4" w:rsidRDefault="00D427F4" w:rsidP="00D427F4">
      <w:pPr>
        <w:spacing w:after="0"/>
        <w:jc w:val="center"/>
        <w:rPr>
          <w:rFonts w:ascii="Times New Roman" w:hAnsi="Times New Roman" w:cs="Times New Roman"/>
          <w:b/>
          <w:i/>
          <w:sz w:val="24"/>
          <w:szCs w:val="24"/>
        </w:rPr>
      </w:pPr>
      <w:r w:rsidRPr="00D427F4">
        <w:rPr>
          <w:rFonts w:ascii="Times New Roman" w:hAnsi="Times New Roman" w:cs="Times New Roman"/>
          <w:b/>
          <w:i/>
          <w:sz w:val="24"/>
        </w:rPr>
        <w:t>Članak 4.</w:t>
      </w:r>
    </w:p>
    <w:p w:rsidR="00D427F4" w:rsidRPr="00D427F4" w:rsidRDefault="00D427F4" w:rsidP="00D427F4">
      <w:pPr>
        <w:spacing w:after="0"/>
        <w:jc w:val="center"/>
        <w:rPr>
          <w:rFonts w:ascii="Times New Roman" w:hAnsi="Times New Roman" w:cs="Times New Roman"/>
          <w:b/>
          <w:i/>
          <w:sz w:val="24"/>
          <w:szCs w:val="24"/>
        </w:rPr>
      </w:pPr>
      <w:r w:rsidRPr="00D427F4">
        <w:rPr>
          <w:rFonts w:ascii="Times New Roman" w:hAnsi="Times New Roman" w:cs="Times New Roman"/>
          <w:b/>
          <w:i/>
          <w:sz w:val="24"/>
        </w:rPr>
        <w:t>Podnošenje zahtjeva za izdavanje dozvola za boravak i rad i imigracijskih odobrenja</w:t>
      </w:r>
    </w:p>
    <w:p w:rsidR="00D427F4" w:rsidRPr="00D427F4" w:rsidRDefault="00D427F4" w:rsidP="00D427F4">
      <w:pPr>
        <w:spacing w:after="0"/>
        <w:jc w:val="center"/>
        <w:rPr>
          <w:rFonts w:ascii="Times New Roman" w:hAnsi="Times New Roman" w:cs="Times New Roman"/>
          <w:b/>
          <w:i/>
          <w:sz w:val="24"/>
          <w:szCs w:val="24"/>
        </w:rPr>
      </w:pPr>
    </w:p>
    <w:p w:rsidR="00C63001" w:rsidRPr="00A94C39" w:rsidRDefault="00D427F4" w:rsidP="00D427F4">
      <w:pPr>
        <w:pStyle w:val="Odlomakpopisa"/>
        <w:spacing w:after="0" w:line="259" w:lineRule="auto"/>
        <w:rPr>
          <w:rFonts w:ascii="Times New Roman" w:hAnsi="Times New Roman" w:cs="Times New Roman"/>
          <w:i/>
          <w:sz w:val="24"/>
          <w:szCs w:val="24"/>
        </w:rPr>
      </w:pPr>
      <w:r w:rsidRPr="0029230E">
        <w:rPr>
          <w:rFonts w:ascii="Times New Roman" w:hAnsi="Times New Roman" w:cs="Times New Roman"/>
          <w:i/>
          <w:sz w:val="24"/>
          <w:szCs w:val="24"/>
        </w:rPr>
        <w:t xml:space="preserve">                                                         </w:t>
      </w:r>
    </w:p>
    <w:p w:rsidR="00D427F4" w:rsidRPr="007077A3" w:rsidRDefault="00D427F4" w:rsidP="00A46CDE">
      <w:pPr>
        <w:pStyle w:val="Odlomakpopisa"/>
        <w:spacing w:after="0" w:line="259" w:lineRule="auto"/>
      </w:pPr>
    </w:p>
    <w:p w:rsidR="00D427F4" w:rsidRPr="001557BA" w:rsidRDefault="00D427F4" w:rsidP="00D206BA">
      <w:pPr>
        <w:pStyle w:val="Odlomakpopisa"/>
        <w:numPr>
          <w:ilvl w:val="0"/>
          <w:numId w:val="11"/>
        </w:numPr>
        <w:autoSpaceDE w:val="0"/>
        <w:spacing w:before="240" w:after="160" w:line="259" w:lineRule="auto"/>
        <w:jc w:val="both"/>
        <w:rPr>
          <w:rFonts w:ascii="Times New Roman" w:hAnsi="Times New Roman" w:cs="Times New Roman"/>
          <w:sz w:val="24"/>
          <w:szCs w:val="24"/>
        </w:rPr>
      </w:pPr>
      <w:r w:rsidRPr="001557BA">
        <w:rPr>
          <w:rFonts w:ascii="Times New Roman" w:hAnsi="Times New Roman" w:cs="Times New Roman"/>
          <w:i/>
          <w:sz w:val="24"/>
        </w:rPr>
        <w:t>Državljani Republike Hrvatske podnose zahtjev za izdavanje imigracijskog odobrenja kroz program mobilnosti mladih dostupan na mrežnim stranicama Ministarstva vanjskih poslova Andore, slijedeći shemu mobilnosti mladih dostupnu na istim mrežnim stranicama.</w:t>
      </w:r>
    </w:p>
    <w:p w:rsidR="00D427F4" w:rsidRDefault="00D427F4" w:rsidP="00D427F4">
      <w:pPr>
        <w:pStyle w:val="Odlomakpopisa"/>
        <w:autoSpaceDE w:val="0"/>
        <w:spacing w:before="240"/>
        <w:ind w:left="1080"/>
        <w:jc w:val="both"/>
        <w:rPr>
          <w:rFonts w:ascii="Times New Roman" w:hAnsi="Times New Roman" w:cs="Times New Roman"/>
          <w:sz w:val="24"/>
          <w:szCs w:val="24"/>
        </w:rPr>
      </w:pPr>
    </w:p>
    <w:p w:rsidR="00D427F4" w:rsidRPr="00D427F4" w:rsidRDefault="00D427F4" w:rsidP="00D427F4">
      <w:pPr>
        <w:spacing w:after="0"/>
        <w:jc w:val="center"/>
        <w:rPr>
          <w:rFonts w:ascii="Times New Roman" w:hAnsi="Times New Roman" w:cs="Times New Roman"/>
          <w:b/>
          <w:i/>
          <w:sz w:val="24"/>
          <w:szCs w:val="24"/>
          <w:lang w:val="en-GB"/>
        </w:rPr>
      </w:pPr>
      <w:r w:rsidRPr="00D427F4">
        <w:rPr>
          <w:rFonts w:ascii="Times New Roman" w:hAnsi="Times New Roman" w:cs="Times New Roman"/>
          <w:b/>
          <w:i/>
          <w:sz w:val="24"/>
          <w:szCs w:val="24"/>
          <w:lang w:val="en-GB"/>
        </w:rPr>
        <w:t>Article 4</w:t>
      </w:r>
    </w:p>
    <w:p w:rsidR="00D427F4" w:rsidRPr="00D427F4" w:rsidRDefault="00D427F4" w:rsidP="00D427F4">
      <w:pPr>
        <w:spacing w:after="0"/>
        <w:jc w:val="center"/>
        <w:rPr>
          <w:rFonts w:ascii="Times New Roman" w:hAnsi="Times New Roman" w:cs="Times New Roman"/>
          <w:b/>
          <w:i/>
          <w:sz w:val="24"/>
          <w:szCs w:val="24"/>
          <w:lang w:val="en-GB"/>
        </w:rPr>
      </w:pPr>
      <w:r w:rsidRPr="00D427F4">
        <w:rPr>
          <w:rFonts w:ascii="Times New Roman" w:hAnsi="Times New Roman" w:cs="Times New Roman"/>
          <w:b/>
          <w:i/>
          <w:sz w:val="24"/>
          <w:szCs w:val="24"/>
          <w:lang w:val="en-GB"/>
        </w:rPr>
        <w:t>Applying for stay and work permits and immigration authorisations</w:t>
      </w:r>
    </w:p>
    <w:p w:rsidR="00D427F4" w:rsidRPr="00D427F4" w:rsidRDefault="00D427F4" w:rsidP="00D427F4">
      <w:pPr>
        <w:spacing w:after="0"/>
        <w:jc w:val="center"/>
        <w:rPr>
          <w:rFonts w:ascii="Times New Roman" w:hAnsi="Times New Roman" w:cs="Times New Roman"/>
          <w:b/>
          <w:i/>
          <w:sz w:val="24"/>
          <w:szCs w:val="24"/>
          <w:lang w:val="en-GB"/>
        </w:rPr>
      </w:pPr>
    </w:p>
    <w:p w:rsidR="00C63001" w:rsidRPr="00D427F4" w:rsidRDefault="00D427F4" w:rsidP="00D427F4">
      <w:pPr>
        <w:pStyle w:val="Odlomakpopisa"/>
        <w:spacing w:after="0" w:line="259" w:lineRule="auto"/>
        <w:rPr>
          <w:rFonts w:ascii="Times New Roman" w:hAnsi="Times New Roman" w:cs="Times New Roman"/>
          <w:i/>
          <w:sz w:val="24"/>
          <w:szCs w:val="24"/>
          <w:lang w:val="en-GB"/>
        </w:rPr>
      </w:pPr>
      <w:r w:rsidRPr="00D427F4">
        <w:rPr>
          <w:rFonts w:ascii="Times New Roman" w:hAnsi="Times New Roman" w:cs="Times New Roman"/>
          <w:i/>
          <w:sz w:val="24"/>
          <w:szCs w:val="24"/>
          <w:lang w:val="en-GB"/>
        </w:rPr>
        <w:t xml:space="preserve">                                                         </w:t>
      </w:r>
    </w:p>
    <w:p w:rsidR="00D427F4" w:rsidRPr="00D427F4" w:rsidRDefault="00D427F4" w:rsidP="00A46CDE">
      <w:pPr>
        <w:pStyle w:val="Odlomakpopisa"/>
        <w:spacing w:after="0" w:line="259" w:lineRule="auto"/>
        <w:rPr>
          <w:lang w:val="en-GB"/>
        </w:rPr>
      </w:pPr>
    </w:p>
    <w:p w:rsidR="00D427F4" w:rsidRDefault="00D427F4" w:rsidP="00D427F4">
      <w:pPr>
        <w:pStyle w:val="Odlomakpopisa"/>
        <w:numPr>
          <w:ilvl w:val="0"/>
          <w:numId w:val="15"/>
        </w:numPr>
        <w:spacing w:after="160" w:line="259" w:lineRule="auto"/>
        <w:jc w:val="both"/>
        <w:rPr>
          <w:rFonts w:ascii="Times New Roman" w:hAnsi="Times New Roman" w:cs="Times New Roman"/>
          <w:i/>
          <w:sz w:val="24"/>
          <w:szCs w:val="24"/>
          <w:lang w:val="en-GB"/>
        </w:rPr>
      </w:pPr>
      <w:r w:rsidRPr="00D427F4">
        <w:rPr>
          <w:rFonts w:ascii="Times New Roman" w:hAnsi="Times New Roman" w:cs="Times New Roman"/>
          <w:i/>
          <w:sz w:val="24"/>
          <w:szCs w:val="24"/>
          <w:lang w:val="en-GB"/>
        </w:rPr>
        <w:lastRenderedPageBreak/>
        <w:t>Nationals of the Republic of Croatia shall apply for the issuance of an immigration authorisation through the youth mobility programme available at the Andorra’s Ministry of Foreign Affairs webpage, following the youth mobility scheme available at the same webpage.</w:t>
      </w:r>
    </w:p>
    <w:p w:rsidR="00A4367F" w:rsidRDefault="00A4367F" w:rsidP="00A4367F">
      <w:pPr>
        <w:pStyle w:val="Odlomakpopisa"/>
        <w:spacing w:after="160" w:line="259" w:lineRule="auto"/>
        <w:jc w:val="both"/>
        <w:rPr>
          <w:rFonts w:ascii="Times New Roman" w:hAnsi="Times New Roman" w:cs="Times New Roman"/>
          <w:i/>
          <w:sz w:val="24"/>
          <w:szCs w:val="24"/>
          <w:lang w:val="en-GB"/>
        </w:rPr>
      </w:pPr>
    </w:p>
    <w:p w:rsidR="008C5EB8" w:rsidRDefault="00A4367F" w:rsidP="008C5EB8">
      <w:pPr>
        <w:pStyle w:val="Odlomakpopisa"/>
        <w:spacing w:after="160" w:line="259" w:lineRule="auto"/>
        <w:jc w:val="both"/>
        <w:rPr>
          <w:rFonts w:ascii="Times New Roman" w:hAnsi="Times New Roman" w:cs="Times New Roman"/>
          <w:i/>
          <w:sz w:val="24"/>
          <w:szCs w:val="24"/>
          <w:lang w:val="en-GB"/>
        </w:rPr>
      </w:pPr>
      <w:r>
        <w:rPr>
          <w:rFonts w:ascii="Times New Roman" w:hAnsi="Times New Roman" w:cs="Times New Roman"/>
          <w:i/>
          <w:sz w:val="24"/>
          <w:szCs w:val="24"/>
          <w:lang w:val="en-GB"/>
        </w:rPr>
        <w:t xml:space="preserve">                                                            </w:t>
      </w:r>
      <w:r w:rsidRPr="00D427F4">
        <w:rPr>
          <w:rFonts w:ascii="Times New Roman" w:hAnsi="Times New Roman" w:cs="Times New Roman"/>
          <w:i/>
          <w:sz w:val="24"/>
          <w:szCs w:val="24"/>
          <w:lang w:val="en-GB"/>
        </w:rPr>
        <w:t>[…]</w:t>
      </w:r>
      <w:r>
        <w:rPr>
          <w:rFonts w:ascii="Times New Roman" w:hAnsi="Times New Roman" w:cs="Times New Roman"/>
          <w:i/>
          <w:sz w:val="24"/>
          <w:szCs w:val="24"/>
          <w:lang w:val="en-GB"/>
        </w:rPr>
        <w:t>”</w:t>
      </w:r>
    </w:p>
    <w:p w:rsidR="00A4367F" w:rsidRDefault="00A4367F" w:rsidP="008C5EB8">
      <w:pPr>
        <w:pStyle w:val="Odlomakpopisa"/>
        <w:spacing w:after="160" w:line="259" w:lineRule="auto"/>
        <w:jc w:val="both"/>
        <w:rPr>
          <w:rFonts w:ascii="Times New Roman" w:hAnsi="Times New Roman" w:cs="Times New Roman"/>
          <w:i/>
          <w:sz w:val="24"/>
          <w:szCs w:val="24"/>
          <w:lang w:val="en-GB"/>
        </w:rPr>
      </w:pPr>
    </w:p>
    <w:p w:rsidR="007C56DE" w:rsidRPr="003525C7" w:rsidRDefault="00C63001" w:rsidP="00A46CDE">
      <w:pPr>
        <w:spacing w:after="160" w:line="259" w:lineRule="auto"/>
        <w:ind w:left="702" w:hanging="135"/>
        <w:jc w:val="both"/>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8C5EB8" w:rsidRPr="00A46CDE">
        <w:rPr>
          <w:rFonts w:ascii="Times New Roman" w:hAnsi="Times New Roman" w:cs="Times New Roman"/>
          <w:sz w:val="24"/>
          <w:szCs w:val="24"/>
        </w:rPr>
        <w:t>andorska strana je u članku 5. stavku 1. točki</w:t>
      </w:r>
      <w:r w:rsidR="001136F9" w:rsidRPr="00A46CDE">
        <w:rPr>
          <w:rFonts w:ascii="Times New Roman" w:hAnsi="Times New Roman" w:cs="Times New Roman"/>
          <w:sz w:val="24"/>
          <w:szCs w:val="24"/>
        </w:rPr>
        <w:t xml:space="preserve"> a)</w:t>
      </w:r>
      <w:r>
        <w:rPr>
          <w:rFonts w:ascii="Times New Roman" w:hAnsi="Times New Roman" w:cs="Times New Roman"/>
          <w:sz w:val="24"/>
          <w:szCs w:val="24"/>
        </w:rPr>
        <w:t xml:space="preserve"> Sporazuma</w:t>
      </w:r>
      <w:r w:rsidR="001136F9" w:rsidRPr="00A46CDE">
        <w:rPr>
          <w:rFonts w:ascii="Times New Roman" w:hAnsi="Times New Roman" w:cs="Times New Roman"/>
          <w:sz w:val="24"/>
          <w:szCs w:val="24"/>
        </w:rPr>
        <w:t xml:space="preserve"> ukazala na kraći rok važenja putne isprave</w:t>
      </w:r>
      <w:r>
        <w:rPr>
          <w:rFonts w:ascii="Times New Roman" w:hAnsi="Times New Roman" w:cs="Times New Roman"/>
          <w:sz w:val="24"/>
          <w:szCs w:val="24"/>
        </w:rPr>
        <w:t>, a što je hrvatska strana prihvatila</w:t>
      </w:r>
      <w:r w:rsidR="001136F9" w:rsidRPr="00A46CDE">
        <w:rPr>
          <w:rFonts w:ascii="Times New Roman" w:hAnsi="Times New Roman" w:cs="Times New Roman"/>
          <w:sz w:val="24"/>
          <w:szCs w:val="24"/>
        </w:rPr>
        <w:t xml:space="preserve"> te </w:t>
      </w:r>
      <w:r w:rsidR="00014B66" w:rsidRPr="00A46CDE">
        <w:rPr>
          <w:rFonts w:ascii="Times New Roman" w:hAnsi="Times New Roman" w:cs="Times New Roman"/>
          <w:sz w:val="24"/>
          <w:szCs w:val="24"/>
        </w:rPr>
        <w:t xml:space="preserve">članak 5. stavak 1. </w:t>
      </w:r>
      <w:r w:rsidR="001136F9" w:rsidRPr="00A46CDE">
        <w:rPr>
          <w:rFonts w:ascii="Times New Roman" w:hAnsi="Times New Roman" w:cs="Times New Roman"/>
          <w:sz w:val="24"/>
          <w:szCs w:val="24"/>
        </w:rPr>
        <w:t xml:space="preserve"> </w:t>
      </w:r>
      <w:r w:rsidR="00014B66" w:rsidRPr="00A46CDE">
        <w:rPr>
          <w:rFonts w:ascii="Times New Roman" w:hAnsi="Times New Roman" w:cs="Times New Roman"/>
          <w:sz w:val="24"/>
          <w:szCs w:val="24"/>
        </w:rPr>
        <w:t>točk</w:t>
      </w:r>
      <w:r w:rsidR="00BE5602">
        <w:rPr>
          <w:rFonts w:ascii="Times New Roman" w:hAnsi="Times New Roman" w:cs="Times New Roman"/>
          <w:sz w:val="24"/>
          <w:szCs w:val="24"/>
        </w:rPr>
        <w:t>a</w:t>
      </w:r>
      <w:r w:rsidR="00014B66" w:rsidRPr="00A46CDE">
        <w:rPr>
          <w:rFonts w:ascii="Times New Roman" w:hAnsi="Times New Roman" w:cs="Times New Roman"/>
          <w:sz w:val="24"/>
          <w:szCs w:val="24"/>
        </w:rPr>
        <w:t xml:space="preserve"> </w:t>
      </w:r>
      <w:r w:rsidR="001136F9" w:rsidRPr="00A46CDE">
        <w:rPr>
          <w:rFonts w:ascii="Times New Roman" w:hAnsi="Times New Roman" w:cs="Times New Roman"/>
          <w:sz w:val="24"/>
          <w:szCs w:val="24"/>
        </w:rPr>
        <w:t>a)</w:t>
      </w:r>
      <w:r>
        <w:rPr>
          <w:rFonts w:ascii="Times New Roman" w:hAnsi="Times New Roman" w:cs="Times New Roman"/>
          <w:sz w:val="24"/>
          <w:szCs w:val="24"/>
        </w:rPr>
        <w:t xml:space="preserve"> Sporazuma na hrvatskom i engleskom sa</w:t>
      </w:r>
      <w:r w:rsidR="001136F9" w:rsidRPr="00A46CDE">
        <w:rPr>
          <w:rFonts w:ascii="Times New Roman" w:hAnsi="Times New Roman" w:cs="Times New Roman"/>
          <w:sz w:val="24"/>
          <w:szCs w:val="24"/>
        </w:rPr>
        <w:t xml:space="preserve">da glasi: </w:t>
      </w:r>
    </w:p>
    <w:p w:rsidR="00181B5F" w:rsidRPr="00A94C39" w:rsidRDefault="00181B5F" w:rsidP="00181B5F">
      <w:pPr>
        <w:pStyle w:val="Odlomakpopisa"/>
        <w:spacing w:after="160" w:line="259" w:lineRule="auto"/>
        <w:jc w:val="both"/>
        <w:rPr>
          <w:rFonts w:ascii="Times New Roman" w:hAnsi="Times New Roman" w:cs="Times New Roman"/>
          <w:i/>
          <w:sz w:val="24"/>
          <w:szCs w:val="24"/>
        </w:rPr>
      </w:pPr>
      <w:r w:rsidRPr="00A94C39">
        <w:rPr>
          <w:rFonts w:ascii="Times New Roman" w:hAnsi="Times New Roman" w:cs="Times New Roman"/>
          <w:i/>
          <w:sz w:val="24"/>
          <w:szCs w:val="24"/>
        </w:rPr>
        <w:t xml:space="preserve">                                                           “ […]</w:t>
      </w:r>
    </w:p>
    <w:p w:rsidR="001136F9" w:rsidRPr="003525C7" w:rsidRDefault="001136F9" w:rsidP="001136F9">
      <w:pPr>
        <w:pStyle w:val="Odlomakpopisa"/>
        <w:spacing w:after="160" w:line="259" w:lineRule="auto"/>
        <w:ind w:left="1080"/>
        <w:jc w:val="both"/>
        <w:rPr>
          <w:rFonts w:ascii="Times New Roman" w:hAnsi="Times New Roman" w:cs="Times New Roman"/>
          <w:i/>
          <w:sz w:val="24"/>
          <w:szCs w:val="24"/>
        </w:rPr>
      </w:pPr>
    </w:p>
    <w:p w:rsidR="00C63001" w:rsidRPr="00A46CDE" w:rsidRDefault="001136F9" w:rsidP="00A46CDE">
      <w:pPr>
        <w:spacing w:after="0"/>
        <w:jc w:val="center"/>
        <w:rPr>
          <w:rFonts w:ascii="Times New Roman" w:hAnsi="Times New Roman" w:cs="Times New Roman"/>
          <w:b/>
          <w:i/>
          <w:sz w:val="24"/>
          <w:szCs w:val="24"/>
        </w:rPr>
      </w:pPr>
      <w:r w:rsidRPr="00A46CDE">
        <w:rPr>
          <w:rFonts w:ascii="Times New Roman" w:hAnsi="Times New Roman" w:cs="Times New Roman"/>
          <w:b/>
          <w:i/>
          <w:sz w:val="24"/>
        </w:rPr>
        <w:t>Članak 5.</w:t>
      </w:r>
    </w:p>
    <w:p w:rsidR="001136F9" w:rsidRPr="00A46CDE" w:rsidRDefault="001136F9" w:rsidP="00A46CDE">
      <w:pPr>
        <w:spacing w:after="0"/>
        <w:jc w:val="center"/>
        <w:rPr>
          <w:rFonts w:ascii="Times New Roman" w:hAnsi="Times New Roman" w:cs="Times New Roman"/>
          <w:b/>
          <w:i/>
          <w:sz w:val="24"/>
        </w:rPr>
      </w:pPr>
      <w:r w:rsidRPr="00A46CDE">
        <w:rPr>
          <w:rFonts w:ascii="Times New Roman" w:hAnsi="Times New Roman" w:cs="Times New Roman"/>
          <w:b/>
          <w:i/>
          <w:sz w:val="24"/>
        </w:rPr>
        <w:t>Uvjeti za izdavanje dozvola za boravak i rad i imigracijskih odobrenja</w:t>
      </w:r>
    </w:p>
    <w:p w:rsidR="001136F9" w:rsidRPr="004D59FC" w:rsidRDefault="001136F9" w:rsidP="001136F9">
      <w:pPr>
        <w:pStyle w:val="Odlomakpopisa"/>
        <w:spacing w:after="0"/>
        <w:ind w:left="1080"/>
        <w:rPr>
          <w:rFonts w:ascii="Times New Roman" w:hAnsi="Times New Roman" w:cs="Times New Roman"/>
          <w:b/>
          <w:i/>
          <w:sz w:val="24"/>
        </w:rPr>
      </w:pPr>
    </w:p>
    <w:p w:rsidR="001136F9" w:rsidRPr="00A94C39" w:rsidRDefault="001136F9" w:rsidP="00A46CDE">
      <w:pPr>
        <w:spacing w:after="0" w:line="259" w:lineRule="auto"/>
        <w:rPr>
          <w:rFonts w:ascii="Times New Roman" w:hAnsi="Times New Roman" w:cs="Times New Roman"/>
          <w:i/>
          <w:sz w:val="24"/>
          <w:szCs w:val="24"/>
        </w:rPr>
      </w:pPr>
    </w:p>
    <w:p w:rsidR="00014B66" w:rsidRPr="004D59FC" w:rsidRDefault="00014B66" w:rsidP="004D59FC">
      <w:pPr>
        <w:pStyle w:val="Odlomakpopisa"/>
        <w:numPr>
          <w:ilvl w:val="0"/>
          <w:numId w:val="29"/>
        </w:numPr>
        <w:spacing w:after="160" w:line="259" w:lineRule="auto"/>
        <w:jc w:val="both"/>
        <w:rPr>
          <w:rFonts w:ascii="Times New Roman" w:hAnsi="Times New Roman" w:cs="Times New Roman"/>
          <w:i/>
          <w:sz w:val="24"/>
          <w:szCs w:val="24"/>
        </w:rPr>
      </w:pPr>
      <w:r w:rsidRPr="004D59FC">
        <w:rPr>
          <w:rFonts w:ascii="Times New Roman" w:hAnsi="Times New Roman" w:cs="Times New Roman"/>
          <w:i/>
          <w:sz w:val="24"/>
        </w:rPr>
        <w:t>posjeduje valjanu putnu ispravu, s rokom valjanosti najmanje petnaest (15) mjeseci;</w:t>
      </w:r>
    </w:p>
    <w:p w:rsidR="00014B66" w:rsidRPr="004D59FC" w:rsidRDefault="001D1599" w:rsidP="00A46CDE">
      <w:pPr>
        <w:spacing w:after="160" w:line="259" w:lineRule="auto"/>
        <w:contextualSpacing/>
        <w:jc w:val="center"/>
        <w:rPr>
          <w:rFonts w:ascii="Times New Roman" w:hAnsi="Times New Roman" w:cs="Times New Roman"/>
          <w:sz w:val="24"/>
        </w:rPr>
      </w:pPr>
      <w:r w:rsidRPr="004D59FC">
        <w:rPr>
          <w:rFonts w:ascii="Times New Roman" w:hAnsi="Times New Roman" w:cs="Times New Roman"/>
          <w:i/>
          <w:sz w:val="24"/>
          <w:szCs w:val="24"/>
          <w:lang w:val="en-GB"/>
        </w:rPr>
        <w:t>[…]</w:t>
      </w:r>
    </w:p>
    <w:p w:rsidR="00014B66" w:rsidRPr="00014B66" w:rsidRDefault="00014B66" w:rsidP="00014B66">
      <w:pPr>
        <w:spacing w:after="160" w:line="259" w:lineRule="auto"/>
        <w:contextualSpacing/>
        <w:jc w:val="both"/>
        <w:rPr>
          <w:rFonts w:ascii="Times New Roman" w:hAnsi="Times New Roman" w:cs="Times New Roman"/>
          <w:sz w:val="24"/>
          <w:szCs w:val="24"/>
        </w:rPr>
      </w:pPr>
    </w:p>
    <w:p w:rsidR="00014B66" w:rsidRPr="00B11876" w:rsidRDefault="00014B66" w:rsidP="00014B66">
      <w:pPr>
        <w:spacing w:after="0"/>
        <w:jc w:val="center"/>
        <w:rPr>
          <w:rFonts w:ascii="Times New Roman" w:hAnsi="Times New Roman" w:cs="Times New Roman"/>
          <w:b/>
          <w:i/>
          <w:sz w:val="24"/>
          <w:szCs w:val="24"/>
          <w:lang w:val="en-GB"/>
        </w:rPr>
      </w:pPr>
      <w:r w:rsidRPr="00B11876">
        <w:rPr>
          <w:rFonts w:ascii="Times New Roman" w:hAnsi="Times New Roman" w:cs="Times New Roman"/>
          <w:b/>
          <w:i/>
          <w:sz w:val="24"/>
          <w:szCs w:val="24"/>
          <w:lang w:val="en-GB"/>
        </w:rPr>
        <w:t>Article 5</w:t>
      </w:r>
    </w:p>
    <w:p w:rsidR="00014B66" w:rsidRPr="00B11876" w:rsidRDefault="00014B66" w:rsidP="00014B66">
      <w:pPr>
        <w:spacing w:after="0"/>
        <w:jc w:val="center"/>
        <w:rPr>
          <w:rFonts w:ascii="Times New Roman" w:hAnsi="Times New Roman" w:cs="Times New Roman"/>
          <w:b/>
          <w:i/>
          <w:sz w:val="24"/>
          <w:szCs w:val="24"/>
          <w:lang w:val="en-GB"/>
        </w:rPr>
      </w:pPr>
      <w:r w:rsidRPr="00B11876">
        <w:rPr>
          <w:rFonts w:ascii="Times New Roman" w:hAnsi="Times New Roman" w:cs="Times New Roman"/>
          <w:b/>
          <w:i/>
          <w:sz w:val="24"/>
          <w:szCs w:val="24"/>
          <w:lang w:val="en-GB"/>
        </w:rPr>
        <w:t>Conditions for the issuance of stay and work permits and immigration authorisations</w:t>
      </w:r>
    </w:p>
    <w:p w:rsidR="00C63001" w:rsidRPr="004D59FC" w:rsidRDefault="00C63001" w:rsidP="00014B66">
      <w:pPr>
        <w:spacing w:after="0"/>
        <w:jc w:val="both"/>
        <w:rPr>
          <w:rFonts w:ascii="Times New Roman" w:hAnsi="Times New Roman" w:cs="Times New Roman"/>
          <w:i/>
          <w:sz w:val="24"/>
          <w:szCs w:val="24"/>
        </w:rPr>
      </w:pPr>
    </w:p>
    <w:p w:rsidR="00014B66" w:rsidRPr="006E5672" w:rsidRDefault="00014B66" w:rsidP="006E5672">
      <w:pPr>
        <w:pStyle w:val="Odlomakpopisa"/>
        <w:numPr>
          <w:ilvl w:val="0"/>
          <w:numId w:val="32"/>
        </w:numPr>
        <w:spacing w:after="160" w:line="259" w:lineRule="auto"/>
        <w:jc w:val="both"/>
        <w:rPr>
          <w:rFonts w:ascii="Times New Roman" w:hAnsi="Times New Roman" w:cs="Times New Roman"/>
          <w:i/>
          <w:sz w:val="24"/>
          <w:szCs w:val="24"/>
          <w:lang w:val="en-GB"/>
        </w:rPr>
      </w:pPr>
      <w:r w:rsidRPr="006E5672">
        <w:rPr>
          <w:rFonts w:ascii="Times New Roman" w:hAnsi="Times New Roman" w:cs="Times New Roman"/>
          <w:i/>
          <w:sz w:val="24"/>
          <w:szCs w:val="24"/>
          <w:lang w:val="en-GB"/>
        </w:rPr>
        <w:t>holds a valid travel document with a period of validity of at least fifteen (15) months;</w:t>
      </w:r>
      <w:r w:rsidR="00C63001">
        <w:rPr>
          <w:rFonts w:ascii="Times New Roman" w:hAnsi="Times New Roman" w:cs="Times New Roman"/>
          <w:i/>
          <w:sz w:val="24"/>
          <w:szCs w:val="24"/>
          <w:lang w:val="en-GB"/>
        </w:rPr>
        <w:t>”</w:t>
      </w:r>
    </w:p>
    <w:p w:rsidR="008C5EB8" w:rsidRPr="00014B66" w:rsidRDefault="00C63001" w:rsidP="00A46CDE">
      <w:pPr>
        <w:spacing w:after="160" w:line="259" w:lineRule="auto"/>
        <w:jc w:val="center"/>
        <w:rPr>
          <w:rFonts w:ascii="Times New Roman" w:hAnsi="Times New Roman" w:cs="Times New Roman"/>
          <w:i/>
          <w:sz w:val="24"/>
          <w:szCs w:val="24"/>
          <w:lang w:val="en-GB"/>
        </w:rPr>
      </w:pPr>
      <w:r w:rsidRPr="004D59FC">
        <w:rPr>
          <w:rFonts w:ascii="Times New Roman" w:hAnsi="Times New Roman" w:cs="Times New Roman"/>
          <w:i/>
          <w:sz w:val="24"/>
          <w:szCs w:val="24"/>
          <w:lang w:val="en-GB"/>
        </w:rPr>
        <w:t>[…]</w:t>
      </w:r>
      <w:r w:rsidR="00181B5F">
        <w:rPr>
          <w:rFonts w:ascii="Times New Roman" w:hAnsi="Times New Roman" w:cs="Times New Roman"/>
          <w:i/>
          <w:sz w:val="24"/>
          <w:szCs w:val="24"/>
          <w:lang w:val="en-GB"/>
        </w:rPr>
        <w:t>”</w:t>
      </w:r>
    </w:p>
    <w:p w:rsidR="007F6890" w:rsidRPr="00A46CDE" w:rsidRDefault="00C63001" w:rsidP="00A46CDE">
      <w:pPr>
        <w:spacing w:after="160" w:line="259" w:lineRule="auto"/>
        <w:ind w:left="708" w:firstLine="1"/>
        <w:jc w:val="both"/>
        <w:rPr>
          <w:rFonts w:ascii="Arial" w:hAnsi="Arial" w:cs="Arial"/>
          <w:sz w:val="24"/>
          <w:szCs w:val="24"/>
        </w:rPr>
      </w:pPr>
      <w:r>
        <w:rPr>
          <w:rFonts w:ascii="Times New Roman" w:hAnsi="Times New Roman" w:cs="Times New Roman"/>
          <w:sz w:val="24"/>
          <w:szCs w:val="24"/>
        </w:rPr>
        <w:t xml:space="preserve">- </w:t>
      </w:r>
      <w:r w:rsidR="00D8053B" w:rsidRPr="00A46CDE">
        <w:rPr>
          <w:rFonts w:ascii="Times New Roman" w:hAnsi="Times New Roman" w:cs="Times New Roman"/>
          <w:sz w:val="24"/>
          <w:szCs w:val="24"/>
        </w:rPr>
        <w:t>andorska strana je u članku 5. stavku 1. točki f)</w:t>
      </w:r>
      <w:r>
        <w:rPr>
          <w:rFonts w:ascii="Times New Roman" w:hAnsi="Times New Roman" w:cs="Times New Roman"/>
          <w:sz w:val="24"/>
          <w:szCs w:val="24"/>
        </w:rPr>
        <w:t xml:space="preserve"> Sporazuma</w:t>
      </w:r>
      <w:r w:rsidR="00D8053B" w:rsidRPr="00A46CDE">
        <w:rPr>
          <w:rFonts w:ascii="Times New Roman" w:hAnsi="Times New Roman" w:cs="Times New Roman"/>
          <w:sz w:val="24"/>
          <w:szCs w:val="24"/>
        </w:rPr>
        <w:t xml:space="preserve"> predložila dodavanje sljedeće dopune</w:t>
      </w:r>
      <w:r w:rsidR="007F6890" w:rsidRPr="00A46CDE">
        <w:rPr>
          <w:rFonts w:ascii="Times New Roman" w:hAnsi="Times New Roman" w:cs="Times New Roman"/>
          <w:sz w:val="24"/>
          <w:szCs w:val="24"/>
        </w:rPr>
        <w:t xml:space="preserve"> „</w:t>
      </w:r>
      <w:r w:rsidR="007F6890" w:rsidRPr="00A46CDE">
        <w:rPr>
          <w:rFonts w:ascii="Times New Roman" w:hAnsi="Times New Roman" w:cs="Times New Roman"/>
          <w:i/>
          <w:sz w:val="24"/>
          <w:szCs w:val="24"/>
          <w:lang w:val="en-GB"/>
        </w:rPr>
        <w:t>covering hospitalization and repatriation, for the entire authorized period of stay prior to arriving in the</w:t>
      </w:r>
      <w:r w:rsidR="00181B5F">
        <w:rPr>
          <w:rFonts w:ascii="Times New Roman" w:hAnsi="Times New Roman" w:cs="Times New Roman"/>
          <w:i/>
          <w:sz w:val="24"/>
          <w:szCs w:val="24"/>
          <w:lang w:val="en-GB"/>
        </w:rPr>
        <w:t xml:space="preserve"> State of the</w:t>
      </w:r>
      <w:r w:rsidR="007F6890" w:rsidRPr="00A46CDE">
        <w:rPr>
          <w:rFonts w:ascii="Times New Roman" w:hAnsi="Times New Roman" w:cs="Times New Roman"/>
          <w:i/>
          <w:sz w:val="24"/>
          <w:szCs w:val="24"/>
          <w:lang w:val="en-GB"/>
        </w:rPr>
        <w:t xml:space="preserve"> Contracting Party</w:t>
      </w:r>
      <w:r w:rsidR="007F6890" w:rsidRPr="00A46CDE">
        <w:rPr>
          <w:rFonts w:ascii="Times New Roman" w:hAnsi="Times New Roman" w:cs="Times New Roman"/>
          <w:sz w:val="24"/>
          <w:szCs w:val="24"/>
          <w:lang w:val="en-GB"/>
        </w:rPr>
        <w:t xml:space="preserve">”, </w:t>
      </w:r>
      <w:r w:rsidR="007F6890" w:rsidRPr="00A46CDE">
        <w:rPr>
          <w:rFonts w:ascii="Times New Roman" w:hAnsi="Times New Roman" w:cs="Times New Roman"/>
          <w:sz w:val="24"/>
          <w:szCs w:val="24"/>
        </w:rPr>
        <w:t xml:space="preserve">a što </w:t>
      </w:r>
      <w:r>
        <w:rPr>
          <w:rFonts w:ascii="Times New Roman" w:hAnsi="Times New Roman" w:cs="Times New Roman"/>
          <w:sz w:val="24"/>
          <w:szCs w:val="24"/>
        </w:rPr>
        <w:t>je hrvatska strana prihvatila</w:t>
      </w:r>
      <w:r w:rsidR="007F6890" w:rsidRPr="00A46CDE">
        <w:rPr>
          <w:rFonts w:ascii="Times New Roman" w:hAnsi="Times New Roman" w:cs="Times New Roman"/>
          <w:sz w:val="24"/>
          <w:szCs w:val="24"/>
        </w:rPr>
        <w:t xml:space="preserve"> te članak 5. stavak 1. točka f) </w:t>
      </w:r>
      <w:r>
        <w:rPr>
          <w:rFonts w:ascii="Times New Roman" w:hAnsi="Times New Roman" w:cs="Times New Roman"/>
          <w:sz w:val="24"/>
          <w:szCs w:val="24"/>
        </w:rPr>
        <w:t xml:space="preserve">Sporazuma na hrvatskom i engleskom </w:t>
      </w:r>
      <w:r w:rsidR="007F6890" w:rsidRPr="00A46CDE">
        <w:rPr>
          <w:rFonts w:ascii="Times New Roman" w:hAnsi="Times New Roman" w:cs="Times New Roman"/>
          <w:sz w:val="24"/>
          <w:szCs w:val="24"/>
        </w:rPr>
        <w:t xml:space="preserve">sada glasi: </w:t>
      </w:r>
    </w:p>
    <w:p w:rsidR="007C56DE" w:rsidRPr="00D8053B" w:rsidRDefault="00181B5F" w:rsidP="007F6890">
      <w:pPr>
        <w:pStyle w:val="Odlomakpopisa"/>
        <w:spacing w:after="160" w:line="259" w:lineRule="auto"/>
        <w:ind w:left="1080"/>
        <w:jc w:val="both"/>
        <w:rPr>
          <w:rFonts w:ascii="Times New Roman" w:hAnsi="Times New Roman" w:cs="Times New Roman"/>
          <w:sz w:val="24"/>
          <w:szCs w:val="24"/>
        </w:rPr>
      </w:pPr>
      <w:r>
        <w:rPr>
          <w:rFonts w:ascii="Times New Roman" w:hAnsi="Times New Roman" w:cs="Times New Roman"/>
          <w:i/>
          <w:sz w:val="24"/>
          <w:szCs w:val="24"/>
          <w:lang w:val="en-GB"/>
        </w:rPr>
        <w:t xml:space="preserve">                                                       </w:t>
      </w:r>
      <w:r w:rsidR="006B1EA4">
        <w:rPr>
          <w:rFonts w:ascii="Times New Roman" w:hAnsi="Times New Roman" w:cs="Times New Roman"/>
          <w:i/>
          <w:sz w:val="24"/>
          <w:szCs w:val="24"/>
          <w:lang w:val="en-GB"/>
        </w:rPr>
        <w:t>“</w:t>
      </w:r>
      <w:r w:rsidRPr="002B212D">
        <w:rPr>
          <w:rFonts w:ascii="Times New Roman" w:hAnsi="Times New Roman" w:cs="Times New Roman"/>
          <w:i/>
          <w:sz w:val="24"/>
          <w:szCs w:val="24"/>
          <w:lang w:val="en-GB"/>
        </w:rPr>
        <w:t>[…]</w:t>
      </w:r>
    </w:p>
    <w:p w:rsidR="00514891" w:rsidRPr="00514891" w:rsidRDefault="00514891" w:rsidP="00514891">
      <w:pPr>
        <w:spacing w:after="0"/>
        <w:jc w:val="center"/>
        <w:rPr>
          <w:rFonts w:ascii="Times New Roman" w:hAnsi="Times New Roman" w:cs="Times New Roman"/>
          <w:b/>
          <w:i/>
          <w:sz w:val="24"/>
          <w:szCs w:val="24"/>
        </w:rPr>
      </w:pPr>
      <w:r w:rsidRPr="00514891">
        <w:rPr>
          <w:rFonts w:ascii="Times New Roman" w:hAnsi="Times New Roman" w:cs="Times New Roman"/>
          <w:b/>
          <w:i/>
          <w:sz w:val="24"/>
        </w:rPr>
        <w:t>Članak 5.</w:t>
      </w:r>
    </w:p>
    <w:p w:rsidR="00514891" w:rsidRPr="002B212D" w:rsidRDefault="00514891" w:rsidP="00514891">
      <w:pPr>
        <w:spacing w:after="0"/>
        <w:jc w:val="center"/>
        <w:rPr>
          <w:rFonts w:ascii="Times New Roman" w:hAnsi="Times New Roman" w:cs="Times New Roman"/>
          <w:b/>
          <w:i/>
          <w:sz w:val="24"/>
        </w:rPr>
      </w:pPr>
      <w:r w:rsidRPr="00514891">
        <w:rPr>
          <w:rFonts w:ascii="Times New Roman" w:hAnsi="Times New Roman" w:cs="Times New Roman"/>
          <w:b/>
          <w:i/>
          <w:sz w:val="24"/>
        </w:rPr>
        <w:t>Uvjeti za izdavanje dozvola za boravak i rad i imigracijskih odobrenja</w:t>
      </w:r>
    </w:p>
    <w:p w:rsidR="00B11876" w:rsidRPr="002B212D" w:rsidRDefault="00B11876" w:rsidP="00514891">
      <w:pPr>
        <w:spacing w:after="0"/>
        <w:jc w:val="center"/>
        <w:rPr>
          <w:rFonts w:ascii="Times New Roman" w:hAnsi="Times New Roman" w:cs="Times New Roman"/>
          <w:b/>
          <w:i/>
          <w:sz w:val="24"/>
        </w:rPr>
      </w:pPr>
    </w:p>
    <w:p w:rsidR="00B11876" w:rsidRPr="00514891" w:rsidRDefault="00B11876" w:rsidP="006B1EA4">
      <w:pPr>
        <w:pStyle w:val="Odlomakpopisa"/>
        <w:spacing w:after="0" w:line="259" w:lineRule="auto"/>
        <w:rPr>
          <w:rFonts w:ascii="Times New Roman" w:hAnsi="Times New Roman" w:cs="Times New Roman"/>
          <w:b/>
          <w:i/>
          <w:sz w:val="24"/>
          <w:szCs w:val="24"/>
        </w:rPr>
      </w:pPr>
      <w:r w:rsidRPr="0029230E">
        <w:rPr>
          <w:rFonts w:ascii="Times New Roman" w:hAnsi="Times New Roman" w:cs="Times New Roman"/>
          <w:i/>
          <w:sz w:val="24"/>
          <w:szCs w:val="24"/>
        </w:rPr>
        <w:t xml:space="preserve">                                                         </w:t>
      </w:r>
      <w:r w:rsidR="00BE5602">
        <w:rPr>
          <w:rFonts w:ascii="Times New Roman" w:hAnsi="Times New Roman" w:cs="Times New Roman"/>
          <w:i/>
          <w:sz w:val="24"/>
          <w:szCs w:val="24"/>
        </w:rPr>
        <w:t xml:space="preserve"> </w:t>
      </w:r>
    </w:p>
    <w:p w:rsidR="00514891" w:rsidRPr="00A46CDE" w:rsidRDefault="00514891" w:rsidP="00514891">
      <w:pPr>
        <w:pStyle w:val="Odlomakpopisa"/>
        <w:numPr>
          <w:ilvl w:val="0"/>
          <w:numId w:val="17"/>
        </w:numPr>
        <w:spacing w:after="160" w:line="259" w:lineRule="auto"/>
        <w:jc w:val="both"/>
        <w:rPr>
          <w:rFonts w:ascii="Times New Roman" w:hAnsi="Times New Roman" w:cs="Times New Roman"/>
          <w:i/>
          <w:sz w:val="24"/>
          <w:szCs w:val="24"/>
        </w:rPr>
      </w:pPr>
      <w:r w:rsidRPr="002B212D">
        <w:rPr>
          <w:rFonts w:ascii="Times New Roman" w:hAnsi="Times New Roman" w:cs="Times New Roman"/>
          <w:i/>
          <w:sz w:val="24"/>
        </w:rPr>
        <w:t xml:space="preserve">priloži dokaz o zdravstvenom osiguranju koje pokriva hospitalizaciju i repatrijaciju za cijelo razdoblje odobrenog boravka </w:t>
      </w:r>
      <w:r w:rsidR="00B11876" w:rsidRPr="002B212D">
        <w:rPr>
          <w:rFonts w:ascii="Times New Roman" w:hAnsi="Times New Roman" w:cs="Times New Roman"/>
          <w:i/>
          <w:sz w:val="24"/>
        </w:rPr>
        <w:t>prije dolaska u</w:t>
      </w:r>
      <w:r w:rsidR="00181B5F">
        <w:rPr>
          <w:rFonts w:ascii="Times New Roman" w:hAnsi="Times New Roman" w:cs="Times New Roman"/>
          <w:i/>
          <w:sz w:val="24"/>
        </w:rPr>
        <w:t xml:space="preserve"> državu ugovorne stranke</w:t>
      </w:r>
      <w:r w:rsidR="00B11876" w:rsidRPr="002B212D">
        <w:rPr>
          <w:rFonts w:ascii="Times New Roman" w:hAnsi="Times New Roman" w:cs="Times New Roman"/>
          <w:i/>
          <w:sz w:val="24"/>
        </w:rPr>
        <w:t>;</w:t>
      </w:r>
    </w:p>
    <w:p w:rsidR="002C7B9F" w:rsidRPr="002B212D" w:rsidRDefault="00BE5602" w:rsidP="006B1EA4">
      <w:pPr>
        <w:spacing w:after="160" w:line="259" w:lineRule="auto"/>
        <w:ind w:left="720"/>
        <w:rPr>
          <w:rFonts w:ascii="Times New Roman" w:hAnsi="Times New Roman" w:cs="Times New Roman"/>
          <w:i/>
          <w:sz w:val="24"/>
          <w:szCs w:val="24"/>
        </w:rPr>
      </w:pPr>
      <w:r>
        <w:rPr>
          <w:rFonts w:ascii="Times New Roman" w:hAnsi="Times New Roman" w:cs="Times New Roman"/>
          <w:i/>
          <w:color w:val="000000"/>
          <w:sz w:val="24"/>
          <w:szCs w:val="24"/>
        </w:rPr>
        <w:t xml:space="preserve">                                                        </w:t>
      </w:r>
    </w:p>
    <w:p w:rsidR="00B11876" w:rsidRPr="00B11876" w:rsidRDefault="00B11876" w:rsidP="00B11876">
      <w:pPr>
        <w:spacing w:after="0"/>
        <w:jc w:val="center"/>
        <w:rPr>
          <w:rFonts w:ascii="Times New Roman" w:hAnsi="Times New Roman" w:cs="Times New Roman"/>
          <w:b/>
          <w:i/>
          <w:sz w:val="24"/>
          <w:szCs w:val="24"/>
          <w:lang w:val="en-GB"/>
        </w:rPr>
      </w:pPr>
      <w:r w:rsidRPr="00B11876">
        <w:rPr>
          <w:rFonts w:ascii="Times New Roman" w:hAnsi="Times New Roman" w:cs="Times New Roman"/>
          <w:b/>
          <w:i/>
          <w:sz w:val="24"/>
          <w:szCs w:val="24"/>
          <w:lang w:val="en-GB"/>
        </w:rPr>
        <w:t>Article 5</w:t>
      </w:r>
    </w:p>
    <w:p w:rsidR="00B11876" w:rsidRPr="00B11876" w:rsidRDefault="00B11876" w:rsidP="00B11876">
      <w:pPr>
        <w:spacing w:after="0"/>
        <w:jc w:val="center"/>
        <w:rPr>
          <w:rFonts w:ascii="Times New Roman" w:hAnsi="Times New Roman" w:cs="Times New Roman"/>
          <w:b/>
          <w:i/>
          <w:sz w:val="24"/>
          <w:szCs w:val="24"/>
          <w:lang w:val="en-GB"/>
        </w:rPr>
      </w:pPr>
      <w:r w:rsidRPr="00B11876">
        <w:rPr>
          <w:rFonts w:ascii="Times New Roman" w:hAnsi="Times New Roman" w:cs="Times New Roman"/>
          <w:b/>
          <w:i/>
          <w:sz w:val="24"/>
          <w:szCs w:val="24"/>
          <w:lang w:val="en-GB"/>
        </w:rPr>
        <w:t>Conditions for the issuance of stay and work permits and immigration authorisations</w:t>
      </w:r>
    </w:p>
    <w:p w:rsidR="00B11876" w:rsidRPr="002B212D" w:rsidRDefault="00B11876" w:rsidP="00B11876">
      <w:pPr>
        <w:pStyle w:val="Odlomakpopisa"/>
        <w:spacing w:after="0" w:line="259" w:lineRule="auto"/>
        <w:rPr>
          <w:rFonts w:ascii="Times New Roman" w:hAnsi="Times New Roman" w:cs="Times New Roman"/>
          <w:i/>
          <w:sz w:val="24"/>
          <w:szCs w:val="24"/>
          <w:lang w:val="en-GB"/>
        </w:rPr>
      </w:pPr>
      <w:r w:rsidRPr="002B212D">
        <w:rPr>
          <w:rFonts w:ascii="Times New Roman" w:hAnsi="Times New Roman" w:cs="Times New Roman"/>
          <w:i/>
          <w:sz w:val="24"/>
          <w:szCs w:val="24"/>
          <w:lang w:val="en-GB"/>
        </w:rPr>
        <w:lastRenderedPageBreak/>
        <w:t xml:space="preserve">                                                     </w:t>
      </w:r>
    </w:p>
    <w:p w:rsidR="002C7B9F" w:rsidRPr="002B212D" w:rsidRDefault="002C7B9F" w:rsidP="002C7B9F">
      <w:pPr>
        <w:spacing w:after="0"/>
        <w:jc w:val="both"/>
        <w:rPr>
          <w:rFonts w:ascii="Times New Roman" w:hAnsi="Times New Roman" w:cs="Times New Roman"/>
          <w:i/>
          <w:sz w:val="24"/>
          <w:szCs w:val="24"/>
        </w:rPr>
      </w:pPr>
    </w:p>
    <w:p w:rsidR="00B11876" w:rsidRDefault="00B11876" w:rsidP="00B11876">
      <w:pPr>
        <w:pStyle w:val="Odlomakpopisa"/>
        <w:numPr>
          <w:ilvl w:val="0"/>
          <w:numId w:val="18"/>
        </w:numPr>
        <w:spacing w:after="160" w:line="259" w:lineRule="auto"/>
        <w:jc w:val="both"/>
        <w:rPr>
          <w:rFonts w:ascii="Times New Roman" w:hAnsi="Times New Roman" w:cs="Times New Roman"/>
          <w:i/>
          <w:sz w:val="24"/>
          <w:szCs w:val="24"/>
          <w:lang w:val="en-GB"/>
        </w:rPr>
      </w:pPr>
      <w:r w:rsidRPr="002B212D">
        <w:rPr>
          <w:rFonts w:ascii="Times New Roman" w:hAnsi="Times New Roman" w:cs="Times New Roman"/>
          <w:i/>
          <w:sz w:val="24"/>
          <w:szCs w:val="24"/>
          <w:lang w:val="en-GB"/>
        </w:rPr>
        <w:t>encloses proof of health insurance, covering hospitalization and repatriation, for the entire authorized period of stay prior to arriving in the</w:t>
      </w:r>
      <w:r w:rsidR="00181B5F">
        <w:rPr>
          <w:rFonts w:ascii="Times New Roman" w:hAnsi="Times New Roman" w:cs="Times New Roman"/>
          <w:i/>
          <w:sz w:val="24"/>
          <w:szCs w:val="24"/>
          <w:lang w:val="en-GB"/>
        </w:rPr>
        <w:t xml:space="preserve"> State of the</w:t>
      </w:r>
      <w:r w:rsidRPr="002B212D">
        <w:rPr>
          <w:rFonts w:ascii="Times New Roman" w:hAnsi="Times New Roman" w:cs="Times New Roman"/>
          <w:i/>
          <w:sz w:val="24"/>
          <w:szCs w:val="24"/>
          <w:lang w:val="en-GB"/>
        </w:rPr>
        <w:t xml:space="preserve"> Contracting Party;</w:t>
      </w:r>
    </w:p>
    <w:p w:rsidR="00BE5602" w:rsidRDefault="00BE5602" w:rsidP="00A46CDE">
      <w:pPr>
        <w:pStyle w:val="Odlomakpopisa"/>
        <w:spacing w:after="160" w:line="259" w:lineRule="auto"/>
        <w:ind w:left="1080"/>
        <w:rPr>
          <w:rFonts w:ascii="Times New Roman" w:hAnsi="Times New Roman" w:cs="Times New Roman"/>
          <w:i/>
          <w:sz w:val="24"/>
          <w:szCs w:val="24"/>
          <w:lang w:val="en-GB"/>
        </w:rPr>
      </w:pPr>
    </w:p>
    <w:p w:rsidR="00BE5602" w:rsidRPr="003525C7" w:rsidRDefault="00BE5602" w:rsidP="00A46CDE">
      <w:pPr>
        <w:pStyle w:val="Odlomakpopisa"/>
        <w:spacing w:after="160" w:line="259" w:lineRule="auto"/>
        <w:ind w:left="1080"/>
        <w:rPr>
          <w:rFonts w:ascii="Times New Roman" w:hAnsi="Times New Roman" w:cs="Times New Roman"/>
          <w:i/>
          <w:sz w:val="24"/>
          <w:szCs w:val="24"/>
          <w:lang w:val="de-DE"/>
        </w:rPr>
      </w:pPr>
      <w:r>
        <w:rPr>
          <w:rFonts w:ascii="Times New Roman" w:hAnsi="Times New Roman" w:cs="Times New Roman"/>
          <w:i/>
          <w:color w:val="000000"/>
          <w:sz w:val="24"/>
          <w:szCs w:val="24"/>
        </w:rPr>
        <w:t xml:space="preserve">                                                 </w:t>
      </w:r>
      <w:r w:rsidRPr="00186C60">
        <w:rPr>
          <w:rFonts w:ascii="Times New Roman" w:hAnsi="Times New Roman" w:cs="Times New Roman"/>
          <w:i/>
          <w:color w:val="000000"/>
          <w:sz w:val="24"/>
          <w:szCs w:val="24"/>
        </w:rPr>
        <w:t>[…]</w:t>
      </w:r>
      <w:r>
        <w:rPr>
          <w:rFonts w:ascii="Times New Roman" w:hAnsi="Times New Roman" w:cs="Times New Roman"/>
          <w:i/>
          <w:color w:val="000000"/>
          <w:sz w:val="24"/>
          <w:szCs w:val="24"/>
        </w:rPr>
        <w:t>“</w:t>
      </w:r>
    </w:p>
    <w:p w:rsidR="002C7B9F" w:rsidRPr="003525C7" w:rsidRDefault="002C7B9F" w:rsidP="002C7B9F">
      <w:pPr>
        <w:spacing w:after="0"/>
        <w:jc w:val="both"/>
        <w:rPr>
          <w:rFonts w:ascii="Times New Roman" w:hAnsi="Times New Roman" w:cs="Times New Roman"/>
          <w:i/>
          <w:sz w:val="24"/>
          <w:szCs w:val="24"/>
          <w:lang w:val="de-DE"/>
        </w:rPr>
      </w:pPr>
    </w:p>
    <w:p w:rsidR="00BD1EAC" w:rsidRPr="00A46CDE" w:rsidRDefault="00300C42" w:rsidP="00A46CDE">
      <w:pPr>
        <w:spacing w:after="0"/>
        <w:ind w:left="708" w:firstLine="1"/>
        <w:jc w:val="both"/>
        <w:rPr>
          <w:rFonts w:ascii="Times New Roman" w:hAnsi="Times New Roman" w:cs="Times New Roman"/>
          <w:sz w:val="24"/>
          <w:szCs w:val="24"/>
        </w:rPr>
      </w:pPr>
      <w:r>
        <w:rPr>
          <w:rFonts w:ascii="Times New Roman" w:hAnsi="Times New Roman" w:cs="Times New Roman"/>
          <w:sz w:val="24"/>
          <w:szCs w:val="24"/>
        </w:rPr>
        <w:t xml:space="preserve">- </w:t>
      </w:r>
      <w:r w:rsidR="00E25154" w:rsidRPr="00A46CDE">
        <w:rPr>
          <w:rFonts w:ascii="Times New Roman" w:hAnsi="Times New Roman" w:cs="Times New Roman"/>
          <w:sz w:val="24"/>
          <w:szCs w:val="24"/>
        </w:rPr>
        <w:t>andorska strana predložila je da s</w:t>
      </w:r>
      <w:r>
        <w:rPr>
          <w:rFonts w:ascii="Times New Roman" w:hAnsi="Times New Roman" w:cs="Times New Roman"/>
          <w:sz w:val="24"/>
          <w:szCs w:val="24"/>
        </w:rPr>
        <w:t xml:space="preserve">e u </w:t>
      </w:r>
      <w:r w:rsidR="00E25154" w:rsidRPr="00A46CDE">
        <w:rPr>
          <w:rFonts w:ascii="Times New Roman" w:hAnsi="Times New Roman" w:cs="Times New Roman"/>
          <w:sz w:val="24"/>
          <w:szCs w:val="24"/>
        </w:rPr>
        <w:t>članku 6. stavku 3.</w:t>
      </w:r>
      <w:r>
        <w:rPr>
          <w:rFonts w:ascii="Times New Roman" w:hAnsi="Times New Roman" w:cs="Times New Roman"/>
          <w:sz w:val="24"/>
          <w:szCs w:val="24"/>
        </w:rPr>
        <w:t xml:space="preserve"> Sporazuma</w:t>
      </w:r>
      <w:r w:rsidR="00E25154" w:rsidRPr="00A46CDE">
        <w:rPr>
          <w:rFonts w:ascii="Times New Roman" w:hAnsi="Times New Roman" w:cs="Times New Roman"/>
          <w:sz w:val="24"/>
          <w:szCs w:val="24"/>
        </w:rPr>
        <w:t xml:space="preserve"> riječ </w:t>
      </w:r>
      <w:r w:rsidR="00E25154" w:rsidRPr="003525C7">
        <w:rPr>
          <w:rFonts w:ascii="Times New Roman" w:hAnsi="Times New Roman" w:cs="Times New Roman"/>
          <w:sz w:val="24"/>
          <w:szCs w:val="24"/>
        </w:rPr>
        <w:t>„</w:t>
      </w:r>
      <w:proofErr w:type="spellStart"/>
      <w:r w:rsidR="00E25154" w:rsidRPr="003525C7">
        <w:rPr>
          <w:rFonts w:ascii="Times New Roman" w:hAnsi="Times New Roman" w:cs="Times New Roman"/>
          <w:i/>
          <w:sz w:val="24"/>
          <w:szCs w:val="24"/>
        </w:rPr>
        <w:t>upon</w:t>
      </w:r>
      <w:proofErr w:type="spellEnd"/>
      <w:r w:rsidR="00E25154" w:rsidRPr="00A46CDE">
        <w:rPr>
          <w:rFonts w:ascii="Times New Roman" w:hAnsi="Times New Roman" w:cs="Times New Roman"/>
          <w:sz w:val="24"/>
          <w:szCs w:val="24"/>
        </w:rPr>
        <w:t xml:space="preserve">“ zamjeni riječju </w:t>
      </w:r>
      <w:r w:rsidR="00E25154" w:rsidRPr="003525C7">
        <w:rPr>
          <w:rFonts w:ascii="Times New Roman" w:hAnsi="Times New Roman" w:cs="Times New Roman"/>
          <w:sz w:val="24"/>
          <w:szCs w:val="24"/>
        </w:rPr>
        <w:t>„</w:t>
      </w:r>
      <w:proofErr w:type="spellStart"/>
      <w:r w:rsidR="00E25154" w:rsidRPr="003525C7">
        <w:rPr>
          <w:rFonts w:ascii="Times New Roman" w:hAnsi="Times New Roman" w:cs="Times New Roman"/>
          <w:i/>
          <w:sz w:val="24"/>
          <w:szCs w:val="24"/>
        </w:rPr>
        <w:t>without</w:t>
      </w:r>
      <w:proofErr w:type="spellEnd"/>
      <w:r w:rsidR="00E25154" w:rsidRPr="003525C7">
        <w:rPr>
          <w:rFonts w:ascii="Times New Roman" w:hAnsi="Times New Roman" w:cs="Times New Roman"/>
          <w:sz w:val="24"/>
          <w:szCs w:val="24"/>
        </w:rPr>
        <w:t>“</w:t>
      </w:r>
      <w:r w:rsidR="00E25154" w:rsidRPr="00A46CDE">
        <w:rPr>
          <w:rFonts w:ascii="Times New Roman" w:hAnsi="Times New Roman" w:cs="Times New Roman"/>
          <w:sz w:val="24"/>
          <w:szCs w:val="24"/>
        </w:rPr>
        <w:t xml:space="preserve"> što bi značilo da </w:t>
      </w:r>
      <w:r w:rsidR="0003200C" w:rsidRPr="00A46CDE">
        <w:rPr>
          <w:rFonts w:ascii="Times New Roman" w:hAnsi="Times New Roman" w:cs="Times New Roman"/>
          <w:sz w:val="24"/>
          <w:szCs w:val="24"/>
        </w:rPr>
        <w:t>osobe koje imaju dozvolu za boravak i rad ili imigracijsko odobrenje</w:t>
      </w:r>
      <w:r w:rsidR="00BE5602">
        <w:rPr>
          <w:rFonts w:ascii="Times New Roman" w:hAnsi="Times New Roman" w:cs="Times New Roman"/>
          <w:sz w:val="24"/>
          <w:szCs w:val="24"/>
        </w:rPr>
        <w:t xml:space="preserve"> </w:t>
      </w:r>
      <w:r w:rsidR="0003200C" w:rsidRPr="00A46CDE">
        <w:rPr>
          <w:rFonts w:ascii="Times New Roman" w:hAnsi="Times New Roman" w:cs="Times New Roman"/>
          <w:sz w:val="24"/>
          <w:szCs w:val="24"/>
        </w:rPr>
        <w:t xml:space="preserve">mogu mijenjati poslodavca bez ishođenja nove dozvole za boravak i rad ili imigracijskog odobrenja. </w:t>
      </w:r>
      <w:r>
        <w:rPr>
          <w:rFonts w:ascii="Times New Roman" w:hAnsi="Times New Roman" w:cs="Times New Roman"/>
          <w:sz w:val="24"/>
          <w:szCs w:val="24"/>
        </w:rPr>
        <w:t>S o</w:t>
      </w:r>
      <w:r w:rsidRPr="00A46CDE">
        <w:rPr>
          <w:rFonts w:ascii="Times New Roman" w:hAnsi="Times New Roman" w:cs="Times New Roman"/>
          <w:sz w:val="24"/>
          <w:szCs w:val="24"/>
        </w:rPr>
        <w:t xml:space="preserve">bzirom </w:t>
      </w:r>
      <w:r w:rsidR="0003200C" w:rsidRPr="00A46CDE">
        <w:rPr>
          <w:rFonts w:ascii="Times New Roman" w:hAnsi="Times New Roman" w:cs="Times New Roman"/>
          <w:sz w:val="24"/>
          <w:szCs w:val="24"/>
        </w:rPr>
        <w:t xml:space="preserve">da </w:t>
      </w:r>
      <w:r>
        <w:rPr>
          <w:rFonts w:ascii="Times New Roman" w:hAnsi="Times New Roman" w:cs="Times New Roman"/>
          <w:sz w:val="24"/>
          <w:szCs w:val="24"/>
        </w:rPr>
        <w:t>andorska strana</w:t>
      </w:r>
      <w:r w:rsidRPr="00A46CDE">
        <w:rPr>
          <w:rFonts w:ascii="Times New Roman" w:hAnsi="Times New Roman" w:cs="Times New Roman"/>
          <w:sz w:val="24"/>
          <w:szCs w:val="24"/>
        </w:rPr>
        <w:t xml:space="preserve"> </w:t>
      </w:r>
      <w:r w:rsidR="0003200C" w:rsidRPr="00A46CDE">
        <w:rPr>
          <w:rFonts w:ascii="Times New Roman" w:hAnsi="Times New Roman" w:cs="Times New Roman"/>
          <w:sz w:val="24"/>
          <w:szCs w:val="24"/>
        </w:rPr>
        <w:t>ovu mogućnost nud</w:t>
      </w:r>
      <w:r>
        <w:rPr>
          <w:rFonts w:ascii="Times New Roman" w:hAnsi="Times New Roman" w:cs="Times New Roman"/>
          <w:sz w:val="24"/>
          <w:szCs w:val="24"/>
        </w:rPr>
        <w:t>i</w:t>
      </w:r>
      <w:r w:rsidR="0003200C" w:rsidRPr="00A46CDE">
        <w:rPr>
          <w:rFonts w:ascii="Times New Roman" w:hAnsi="Times New Roman" w:cs="Times New Roman"/>
          <w:sz w:val="24"/>
          <w:szCs w:val="24"/>
        </w:rPr>
        <w:t xml:space="preserve"> hrvatskim državljanima, </w:t>
      </w:r>
      <w:r>
        <w:rPr>
          <w:rFonts w:ascii="Times New Roman" w:hAnsi="Times New Roman" w:cs="Times New Roman"/>
          <w:sz w:val="24"/>
          <w:szCs w:val="24"/>
        </w:rPr>
        <w:t xml:space="preserve">hrvatska strana je prihvatila </w:t>
      </w:r>
      <w:r w:rsidR="0003200C" w:rsidRPr="00A46CDE">
        <w:rPr>
          <w:rFonts w:ascii="Times New Roman" w:hAnsi="Times New Roman" w:cs="Times New Roman"/>
          <w:sz w:val="24"/>
          <w:szCs w:val="24"/>
        </w:rPr>
        <w:t>navedeni pr</w:t>
      </w:r>
      <w:r w:rsidR="00604DC6" w:rsidRPr="00A46CDE">
        <w:rPr>
          <w:rFonts w:ascii="Times New Roman" w:hAnsi="Times New Roman" w:cs="Times New Roman"/>
          <w:sz w:val="24"/>
          <w:szCs w:val="24"/>
        </w:rPr>
        <w:t xml:space="preserve">ijedlog po načelu </w:t>
      </w:r>
      <w:r w:rsidR="00077ACD">
        <w:rPr>
          <w:rFonts w:ascii="Times New Roman" w:hAnsi="Times New Roman" w:cs="Times New Roman"/>
          <w:sz w:val="24"/>
          <w:szCs w:val="24"/>
        </w:rPr>
        <w:t>uzajamnosti</w:t>
      </w:r>
      <w:r w:rsidR="00604DC6" w:rsidRPr="00A46CDE">
        <w:rPr>
          <w:rFonts w:ascii="Times New Roman" w:hAnsi="Times New Roman" w:cs="Times New Roman"/>
          <w:sz w:val="24"/>
          <w:szCs w:val="24"/>
        </w:rPr>
        <w:t xml:space="preserve"> te članak 6. stavak 3. </w:t>
      </w:r>
      <w:r>
        <w:rPr>
          <w:rFonts w:ascii="Times New Roman" w:hAnsi="Times New Roman" w:cs="Times New Roman"/>
          <w:sz w:val="24"/>
          <w:szCs w:val="24"/>
        </w:rPr>
        <w:t xml:space="preserve">Sporazuma </w:t>
      </w:r>
      <w:r w:rsidR="00BE5602">
        <w:rPr>
          <w:rFonts w:ascii="Times New Roman" w:hAnsi="Times New Roman" w:cs="Times New Roman"/>
          <w:sz w:val="24"/>
          <w:szCs w:val="24"/>
        </w:rPr>
        <w:t xml:space="preserve">na hrvatskom i engleskom </w:t>
      </w:r>
      <w:r w:rsidR="00604DC6" w:rsidRPr="00A46CDE">
        <w:rPr>
          <w:rFonts w:ascii="Times New Roman" w:hAnsi="Times New Roman" w:cs="Times New Roman"/>
          <w:sz w:val="24"/>
          <w:szCs w:val="24"/>
        </w:rPr>
        <w:t xml:space="preserve">sada glasi: </w:t>
      </w:r>
    </w:p>
    <w:p w:rsidR="00604DC6" w:rsidRDefault="00604DC6" w:rsidP="00604DC6">
      <w:pPr>
        <w:pStyle w:val="Odlomakpopisa"/>
        <w:spacing w:after="0"/>
        <w:ind w:left="1080"/>
        <w:jc w:val="both"/>
        <w:rPr>
          <w:rFonts w:ascii="Times New Roman" w:hAnsi="Times New Roman" w:cs="Times New Roman"/>
          <w:sz w:val="24"/>
          <w:szCs w:val="24"/>
        </w:rPr>
      </w:pPr>
    </w:p>
    <w:p w:rsidR="00077ACD" w:rsidRPr="00A94C39" w:rsidRDefault="00077ACD" w:rsidP="00077ACD">
      <w:pPr>
        <w:pStyle w:val="Odlomakpopisa"/>
        <w:spacing w:after="160" w:line="259" w:lineRule="auto"/>
        <w:ind w:left="1080"/>
        <w:rPr>
          <w:rFonts w:ascii="Times New Roman" w:hAnsi="Times New Roman" w:cs="Times New Roman"/>
          <w:i/>
          <w:sz w:val="24"/>
          <w:szCs w:val="24"/>
        </w:rPr>
      </w:pPr>
      <w:r>
        <w:rPr>
          <w:rFonts w:ascii="Times New Roman" w:hAnsi="Times New Roman" w:cs="Times New Roman"/>
          <w:i/>
          <w:color w:val="000000"/>
          <w:sz w:val="24"/>
          <w:szCs w:val="24"/>
        </w:rPr>
        <w:t xml:space="preserve">                                                    „</w:t>
      </w:r>
      <w:r w:rsidRPr="00186C60">
        <w:rPr>
          <w:rFonts w:ascii="Times New Roman" w:hAnsi="Times New Roman" w:cs="Times New Roman"/>
          <w:i/>
          <w:color w:val="000000"/>
          <w:sz w:val="24"/>
          <w:szCs w:val="24"/>
        </w:rPr>
        <w:t>[…]</w:t>
      </w:r>
    </w:p>
    <w:p w:rsidR="00604DC6" w:rsidRPr="00604DC6" w:rsidRDefault="00604DC6" w:rsidP="00604DC6">
      <w:pPr>
        <w:spacing w:after="160" w:line="259" w:lineRule="auto"/>
        <w:ind w:left="720"/>
        <w:contextualSpacing/>
        <w:rPr>
          <w:rFonts w:ascii="Arial" w:hAnsi="Arial" w:cs="Arial"/>
          <w:sz w:val="24"/>
          <w:szCs w:val="24"/>
        </w:rPr>
      </w:pPr>
    </w:p>
    <w:p w:rsidR="00604DC6" w:rsidRPr="00604DC6" w:rsidRDefault="00604DC6" w:rsidP="00604DC6">
      <w:pPr>
        <w:spacing w:after="0"/>
        <w:jc w:val="center"/>
        <w:rPr>
          <w:rFonts w:ascii="Times New Roman" w:hAnsi="Times New Roman" w:cs="Times New Roman"/>
          <w:b/>
          <w:i/>
          <w:sz w:val="24"/>
          <w:szCs w:val="24"/>
        </w:rPr>
      </w:pPr>
      <w:r w:rsidRPr="00604DC6">
        <w:rPr>
          <w:rFonts w:ascii="Times New Roman" w:hAnsi="Times New Roman" w:cs="Times New Roman"/>
          <w:b/>
          <w:i/>
          <w:sz w:val="24"/>
        </w:rPr>
        <w:t>Članak 6.</w:t>
      </w:r>
    </w:p>
    <w:p w:rsidR="002C7B9F" w:rsidRPr="00496572" w:rsidRDefault="00604DC6" w:rsidP="00604DC6">
      <w:pPr>
        <w:spacing w:after="0"/>
        <w:jc w:val="center"/>
        <w:rPr>
          <w:rFonts w:ascii="Times New Roman" w:hAnsi="Times New Roman" w:cs="Times New Roman"/>
          <w:i/>
          <w:sz w:val="24"/>
          <w:szCs w:val="24"/>
        </w:rPr>
      </w:pPr>
      <w:r w:rsidRPr="00604DC6">
        <w:rPr>
          <w:rFonts w:ascii="Times New Roman" w:hAnsi="Times New Roman" w:cs="Times New Roman"/>
          <w:b/>
          <w:i/>
          <w:sz w:val="24"/>
        </w:rPr>
        <w:t>Ulazak i boravak tijekom valjanosti dozvole za boravak i rad i imigracijskog odobrenja</w:t>
      </w:r>
    </w:p>
    <w:p w:rsidR="0002657A" w:rsidRPr="00496572" w:rsidRDefault="0002657A" w:rsidP="002C7B9F">
      <w:pPr>
        <w:spacing w:after="0"/>
        <w:jc w:val="both"/>
        <w:rPr>
          <w:rFonts w:ascii="Times New Roman" w:hAnsi="Times New Roman" w:cs="Times New Roman"/>
          <w:i/>
          <w:sz w:val="24"/>
          <w:szCs w:val="24"/>
        </w:rPr>
      </w:pPr>
    </w:p>
    <w:p w:rsidR="002C7B9F" w:rsidRPr="00496572" w:rsidRDefault="002C7B9F" w:rsidP="002C7B9F">
      <w:pPr>
        <w:spacing w:after="0"/>
        <w:jc w:val="both"/>
        <w:rPr>
          <w:rFonts w:ascii="Times New Roman" w:hAnsi="Times New Roman" w:cs="Times New Roman"/>
          <w:i/>
          <w:sz w:val="24"/>
          <w:szCs w:val="24"/>
        </w:rPr>
      </w:pPr>
    </w:p>
    <w:p w:rsidR="00BE5602" w:rsidRPr="00A46CDE" w:rsidRDefault="00604DC6">
      <w:pPr>
        <w:pStyle w:val="Odlomakpopisa"/>
        <w:numPr>
          <w:ilvl w:val="0"/>
          <w:numId w:val="15"/>
        </w:numPr>
        <w:spacing w:after="160" w:line="259" w:lineRule="auto"/>
        <w:jc w:val="both"/>
        <w:rPr>
          <w:rFonts w:ascii="Times New Roman" w:hAnsi="Times New Roman" w:cs="Times New Roman"/>
          <w:i/>
          <w:sz w:val="24"/>
          <w:szCs w:val="24"/>
        </w:rPr>
      </w:pPr>
      <w:r w:rsidRPr="00496572">
        <w:rPr>
          <w:rFonts w:ascii="Times New Roman" w:hAnsi="Times New Roman" w:cs="Times New Roman"/>
          <w:i/>
          <w:sz w:val="24"/>
        </w:rPr>
        <w:t>Osoba kojoj je sukladno odredbama ovog Sporazuma izdana dozvola za boravak i rad odnosno imigracijsko odobrenje može promijeniti poslodavca bez ishođenja nove dozvole za boravak i rad odnosno imigracijskog odobrenja.</w:t>
      </w:r>
    </w:p>
    <w:p w:rsidR="002C7B9F" w:rsidRPr="00496572" w:rsidRDefault="002C7B9F" w:rsidP="002C7B9F">
      <w:pPr>
        <w:spacing w:after="0"/>
        <w:jc w:val="both"/>
        <w:rPr>
          <w:rFonts w:ascii="Times New Roman" w:hAnsi="Times New Roman" w:cs="Times New Roman"/>
          <w:i/>
          <w:sz w:val="24"/>
          <w:szCs w:val="24"/>
        </w:rPr>
      </w:pPr>
    </w:p>
    <w:p w:rsidR="003D63D0" w:rsidRPr="00496572" w:rsidRDefault="003D63D0" w:rsidP="003D63D0">
      <w:pPr>
        <w:spacing w:after="0"/>
        <w:jc w:val="center"/>
        <w:rPr>
          <w:rFonts w:ascii="Times New Roman" w:hAnsi="Times New Roman" w:cs="Times New Roman"/>
          <w:b/>
          <w:i/>
          <w:sz w:val="24"/>
          <w:szCs w:val="24"/>
          <w:lang w:val="en-GB"/>
        </w:rPr>
      </w:pPr>
      <w:r w:rsidRPr="00496572">
        <w:rPr>
          <w:rFonts w:ascii="Times New Roman" w:hAnsi="Times New Roman" w:cs="Times New Roman"/>
          <w:i/>
          <w:sz w:val="24"/>
          <w:szCs w:val="24"/>
        </w:rPr>
        <w:tab/>
      </w:r>
      <w:r w:rsidRPr="00496572">
        <w:rPr>
          <w:rFonts w:ascii="Times New Roman" w:hAnsi="Times New Roman" w:cs="Times New Roman"/>
          <w:b/>
          <w:i/>
          <w:sz w:val="24"/>
          <w:szCs w:val="24"/>
          <w:lang w:val="en-GB"/>
        </w:rPr>
        <w:t>Article 6</w:t>
      </w:r>
    </w:p>
    <w:p w:rsidR="003D63D0" w:rsidRPr="003D63D0" w:rsidRDefault="003D63D0" w:rsidP="003D63D0">
      <w:pPr>
        <w:spacing w:after="0"/>
        <w:jc w:val="center"/>
        <w:rPr>
          <w:rFonts w:ascii="Times New Roman" w:hAnsi="Times New Roman" w:cs="Times New Roman"/>
          <w:b/>
          <w:i/>
          <w:sz w:val="24"/>
          <w:szCs w:val="24"/>
          <w:lang w:val="en-GB"/>
        </w:rPr>
      </w:pPr>
      <w:r w:rsidRPr="003D63D0">
        <w:rPr>
          <w:rFonts w:ascii="Times New Roman" w:hAnsi="Times New Roman" w:cs="Times New Roman"/>
          <w:b/>
          <w:i/>
          <w:sz w:val="24"/>
          <w:szCs w:val="24"/>
          <w:lang w:val="en-GB"/>
        </w:rPr>
        <w:t>Entry and stay during the validity of stay and work permits and immigration authorisations</w:t>
      </w:r>
    </w:p>
    <w:p w:rsidR="002C7B9F" w:rsidRPr="00496572" w:rsidRDefault="002C7B9F" w:rsidP="003D63D0">
      <w:pPr>
        <w:tabs>
          <w:tab w:val="left" w:pos="3304"/>
        </w:tabs>
        <w:spacing w:after="0"/>
        <w:jc w:val="both"/>
        <w:rPr>
          <w:rFonts w:ascii="Times New Roman" w:hAnsi="Times New Roman" w:cs="Times New Roman"/>
          <w:i/>
          <w:sz w:val="24"/>
          <w:szCs w:val="24"/>
          <w:lang w:val="en-GB"/>
        </w:rPr>
      </w:pPr>
    </w:p>
    <w:p w:rsidR="002C7B9F" w:rsidRPr="00496572" w:rsidRDefault="002C7B9F" w:rsidP="002C7B9F">
      <w:pPr>
        <w:spacing w:after="0"/>
        <w:jc w:val="both"/>
        <w:rPr>
          <w:rFonts w:ascii="Times New Roman" w:hAnsi="Times New Roman" w:cs="Times New Roman"/>
          <w:i/>
          <w:sz w:val="24"/>
          <w:szCs w:val="24"/>
        </w:rPr>
      </w:pPr>
    </w:p>
    <w:p w:rsidR="00BE5602" w:rsidRPr="006713B9" w:rsidRDefault="003D63D0">
      <w:pPr>
        <w:pStyle w:val="Odlomakpopisa"/>
        <w:numPr>
          <w:ilvl w:val="0"/>
          <w:numId w:val="11"/>
        </w:numPr>
        <w:spacing w:after="160" w:line="259" w:lineRule="auto"/>
        <w:jc w:val="both"/>
        <w:rPr>
          <w:rFonts w:ascii="Times New Roman" w:hAnsi="Times New Roman" w:cs="Times New Roman"/>
          <w:i/>
          <w:sz w:val="24"/>
          <w:szCs w:val="24"/>
          <w:lang w:val="en-GB"/>
        </w:rPr>
      </w:pPr>
      <w:r w:rsidRPr="00496572">
        <w:rPr>
          <w:rFonts w:ascii="Times New Roman" w:hAnsi="Times New Roman" w:cs="Times New Roman"/>
          <w:i/>
          <w:sz w:val="24"/>
          <w:szCs w:val="24"/>
          <w:lang w:val="en-GB"/>
        </w:rPr>
        <w:t>A person who has been issued with a stay and work permit or an immigration authorisation pursuant to the provisions of this Agreement may change the employer without obtaining a new stay and work permit or immigration authorisation.</w:t>
      </w:r>
    </w:p>
    <w:p w:rsidR="00BE5602" w:rsidRPr="003525C7" w:rsidRDefault="00BE5602" w:rsidP="006713B9">
      <w:pPr>
        <w:spacing w:after="160" w:line="259" w:lineRule="auto"/>
        <w:ind w:left="360"/>
        <w:jc w:val="center"/>
        <w:rPr>
          <w:rFonts w:ascii="Times New Roman" w:hAnsi="Times New Roman" w:cs="Times New Roman"/>
          <w:i/>
          <w:sz w:val="24"/>
          <w:szCs w:val="24"/>
          <w:lang w:val="de-DE"/>
        </w:rPr>
      </w:pPr>
      <w:r w:rsidRPr="00186C60">
        <w:rPr>
          <w:rFonts w:ascii="Times New Roman" w:hAnsi="Times New Roman" w:cs="Times New Roman"/>
          <w:i/>
          <w:color w:val="000000"/>
          <w:sz w:val="24"/>
          <w:szCs w:val="24"/>
        </w:rPr>
        <w:t>[…]</w:t>
      </w:r>
      <w:r>
        <w:rPr>
          <w:rFonts w:ascii="Times New Roman" w:hAnsi="Times New Roman" w:cs="Times New Roman"/>
          <w:i/>
          <w:color w:val="000000"/>
          <w:sz w:val="24"/>
          <w:szCs w:val="24"/>
        </w:rPr>
        <w:t>“</w:t>
      </w:r>
    </w:p>
    <w:p w:rsidR="002C7B9F" w:rsidRDefault="002C7B9F" w:rsidP="006713B9">
      <w:pPr>
        <w:spacing w:after="160" w:line="259" w:lineRule="auto"/>
        <w:rPr>
          <w:rFonts w:ascii="Times New Roman" w:hAnsi="Times New Roman" w:cs="Times New Roman"/>
          <w:sz w:val="24"/>
          <w:szCs w:val="24"/>
        </w:rPr>
      </w:pPr>
    </w:p>
    <w:p w:rsidR="00970D5B" w:rsidRDefault="00642148" w:rsidP="006713B9">
      <w:pPr>
        <w:spacing w:after="0"/>
        <w:ind w:left="708" w:firstLine="1"/>
        <w:jc w:val="both"/>
        <w:rPr>
          <w:rFonts w:ascii="Times New Roman" w:hAnsi="Times New Roman" w:cs="Times New Roman"/>
          <w:sz w:val="24"/>
          <w:szCs w:val="24"/>
        </w:rPr>
      </w:pPr>
      <w:r>
        <w:rPr>
          <w:rFonts w:ascii="Times New Roman" w:hAnsi="Times New Roman" w:cs="Times New Roman"/>
          <w:sz w:val="24"/>
          <w:szCs w:val="24"/>
        </w:rPr>
        <w:t xml:space="preserve">- </w:t>
      </w:r>
      <w:r w:rsidR="00FC003D" w:rsidRPr="006713B9">
        <w:rPr>
          <w:rFonts w:ascii="Times New Roman" w:hAnsi="Times New Roman" w:cs="Times New Roman"/>
          <w:sz w:val="24"/>
          <w:szCs w:val="24"/>
        </w:rPr>
        <w:t xml:space="preserve">andorska strana je predložila uvođenje članka 7. </w:t>
      </w:r>
      <w:r w:rsidR="00BE5602">
        <w:rPr>
          <w:rFonts w:ascii="Times New Roman" w:hAnsi="Times New Roman" w:cs="Times New Roman"/>
          <w:sz w:val="24"/>
          <w:szCs w:val="24"/>
        </w:rPr>
        <w:t xml:space="preserve">Sporazuma </w:t>
      </w:r>
      <w:r w:rsidR="00FC003D" w:rsidRPr="006713B9">
        <w:rPr>
          <w:rFonts w:ascii="Times New Roman" w:hAnsi="Times New Roman" w:cs="Times New Roman"/>
          <w:sz w:val="24"/>
          <w:szCs w:val="24"/>
        </w:rPr>
        <w:t xml:space="preserve">u kojem se navodi kako </w:t>
      </w:r>
      <w:r w:rsidR="00BE5602">
        <w:rPr>
          <w:rFonts w:ascii="Times New Roman" w:hAnsi="Times New Roman" w:cs="Times New Roman"/>
          <w:sz w:val="24"/>
          <w:szCs w:val="24"/>
        </w:rPr>
        <w:t xml:space="preserve">je </w:t>
      </w:r>
      <w:r w:rsidR="00FC003D" w:rsidRPr="006713B9">
        <w:rPr>
          <w:rFonts w:ascii="Times New Roman" w:hAnsi="Times New Roman" w:cs="Times New Roman"/>
          <w:sz w:val="24"/>
          <w:szCs w:val="24"/>
        </w:rPr>
        <w:t>hrvatski</w:t>
      </w:r>
      <w:r w:rsidR="00BE5602">
        <w:rPr>
          <w:rFonts w:ascii="Times New Roman" w:hAnsi="Times New Roman" w:cs="Times New Roman"/>
          <w:sz w:val="24"/>
          <w:szCs w:val="24"/>
        </w:rPr>
        <w:t>m</w:t>
      </w:r>
      <w:r w:rsidR="00FC003D" w:rsidRPr="006713B9">
        <w:rPr>
          <w:rFonts w:ascii="Times New Roman" w:hAnsi="Times New Roman" w:cs="Times New Roman"/>
          <w:sz w:val="24"/>
          <w:szCs w:val="24"/>
        </w:rPr>
        <w:t xml:space="preserve"> državljani</w:t>
      </w:r>
      <w:r w:rsidR="00BE5602">
        <w:rPr>
          <w:rFonts w:ascii="Times New Roman" w:hAnsi="Times New Roman" w:cs="Times New Roman"/>
          <w:sz w:val="24"/>
          <w:szCs w:val="24"/>
        </w:rPr>
        <w:t>ma</w:t>
      </w:r>
      <w:r w:rsidR="00FC003D" w:rsidRPr="006713B9">
        <w:rPr>
          <w:rFonts w:ascii="Times New Roman" w:hAnsi="Times New Roman" w:cs="Times New Roman"/>
          <w:sz w:val="24"/>
          <w:szCs w:val="24"/>
        </w:rPr>
        <w:t xml:space="preserve"> </w:t>
      </w:r>
      <w:r w:rsidR="00BE5602">
        <w:rPr>
          <w:rFonts w:ascii="Times New Roman" w:hAnsi="Times New Roman" w:cs="Times New Roman"/>
          <w:sz w:val="24"/>
          <w:szCs w:val="24"/>
        </w:rPr>
        <w:t>potrebno</w:t>
      </w:r>
      <w:r w:rsidR="00FC003D" w:rsidRPr="006713B9">
        <w:rPr>
          <w:rFonts w:ascii="Times New Roman" w:hAnsi="Times New Roman" w:cs="Times New Roman"/>
          <w:sz w:val="24"/>
          <w:szCs w:val="24"/>
        </w:rPr>
        <w:t xml:space="preserve"> pismo preporuke ministra vanjskih poslova Kneževine Andore</w:t>
      </w:r>
      <w:r w:rsidR="0086629D" w:rsidRPr="006713B9">
        <w:rPr>
          <w:rFonts w:ascii="Times New Roman" w:hAnsi="Times New Roman" w:cs="Times New Roman"/>
          <w:sz w:val="24"/>
          <w:szCs w:val="24"/>
        </w:rPr>
        <w:t xml:space="preserve">, a </w:t>
      </w:r>
      <w:r>
        <w:rPr>
          <w:rFonts w:ascii="Times New Roman" w:hAnsi="Times New Roman" w:cs="Times New Roman"/>
          <w:sz w:val="24"/>
          <w:szCs w:val="24"/>
        </w:rPr>
        <w:t xml:space="preserve">s </w:t>
      </w:r>
      <w:r w:rsidR="0086629D" w:rsidRPr="006713B9">
        <w:rPr>
          <w:rFonts w:ascii="Times New Roman" w:hAnsi="Times New Roman" w:cs="Times New Roman"/>
          <w:sz w:val="24"/>
          <w:szCs w:val="24"/>
        </w:rPr>
        <w:t xml:space="preserve">obzirom </w:t>
      </w:r>
      <w:r>
        <w:rPr>
          <w:rFonts w:ascii="Times New Roman" w:hAnsi="Times New Roman" w:cs="Times New Roman"/>
          <w:sz w:val="24"/>
          <w:szCs w:val="24"/>
        </w:rPr>
        <w:t>da</w:t>
      </w:r>
      <w:r w:rsidRPr="006713B9">
        <w:rPr>
          <w:rFonts w:ascii="Times New Roman" w:hAnsi="Times New Roman" w:cs="Times New Roman"/>
          <w:sz w:val="24"/>
          <w:szCs w:val="24"/>
        </w:rPr>
        <w:t xml:space="preserve"> </w:t>
      </w:r>
      <w:r w:rsidR="0086629D" w:rsidRPr="006713B9">
        <w:rPr>
          <w:rFonts w:ascii="Times New Roman" w:hAnsi="Times New Roman" w:cs="Times New Roman"/>
          <w:sz w:val="24"/>
          <w:szCs w:val="24"/>
        </w:rPr>
        <w:t xml:space="preserve">je isto predviđeno </w:t>
      </w:r>
      <w:r>
        <w:rPr>
          <w:rFonts w:ascii="Times New Roman" w:hAnsi="Times New Roman" w:cs="Times New Roman"/>
          <w:sz w:val="24"/>
          <w:szCs w:val="24"/>
        </w:rPr>
        <w:t xml:space="preserve">odredbama </w:t>
      </w:r>
      <w:r w:rsidR="0086629D" w:rsidRPr="006713B9">
        <w:rPr>
          <w:rFonts w:ascii="Times New Roman" w:hAnsi="Times New Roman" w:cs="Times New Roman"/>
          <w:sz w:val="24"/>
          <w:szCs w:val="24"/>
        </w:rPr>
        <w:t>andorsk</w:t>
      </w:r>
      <w:r>
        <w:rPr>
          <w:rFonts w:ascii="Times New Roman" w:hAnsi="Times New Roman" w:cs="Times New Roman"/>
          <w:sz w:val="24"/>
          <w:szCs w:val="24"/>
        </w:rPr>
        <w:t>og</w:t>
      </w:r>
      <w:r w:rsidR="0086629D" w:rsidRPr="006713B9">
        <w:rPr>
          <w:rFonts w:ascii="Times New Roman" w:hAnsi="Times New Roman" w:cs="Times New Roman"/>
          <w:sz w:val="24"/>
          <w:szCs w:val="24"/>
        </w:rPr>
        <w:t xml:space="preserve"> zakonodavstv</w:t>
      </w:r>
      <w:r>
        <w:rPr>
          <w:rFonts w:ascii="Times New Roman" w:hAnsi="Times New Roman" w:cs="Times New Roman"/>
          <w:sz w:val="24"/>
          <w:szCs w:val="24"/>
        </w:rPr>
        <w:t>a</w:t>
      </w:r>
      <w:r w:rsidR="00153C0E">
        <w:rPr>
          <w:rFonts w:ascii="Times New Roman" w:hAnsi="Times New Roman" w:cs="Times New Roman"/>
          <w:sz w:val="24"/>
          <w:szCs w:val="24"/>
        </w:rPr>
        <w:t>. H</w:t>
      </w:r>
      <w:r>
        <w:rPr>
          <w:rFonts w:ascii="Times New Roman" w:hAnsi="Times New Roman" w:cs="Times New Roman"/>
          <w:sz w:val="24"/>
          <w:szCs w:val="24"/>
        </w:rPr>
        <w:t>rvatska strana je prihvatila predloženu</w:t>
      </w:r>
      <w:r w:rsidRPr="006713B9">
        <w:rPr>
          <w:rFonts w:ascii="Times New Roman" w:hAnsi="Times New Roman" w:cs="Times New Roman"/>
          <w:sz w:val="24"/>
          <w:szCs w:val="24"/>
        </w:rPr>
        <w:t xml:space="preserve"> </w:t>
      </w:r>
      <w:r w:rsidR="0086629D" w:rsidRPr="006713B9">
        <w:rPr>
          <w:rFonts w:ascii="Times New Roman" w:hAnsi="Times New Roman" w:cs="Times New Roman"/>
          <w:sz w:val="24"/>
          <w:szCs w:val="24"/>
        </w:rPr>
        <w:t xml:space="preserve">promjenu te novi članak </w:t>
      </w:r>
      <w:r w:rsidR="00B11F9A" w:rsidRPr="006713B9">
        <w:rPr>
          <w:rFonts w:ascii="Times New Roman" w:hAnsi="Times New Roman" w:cs="Times New Roman"/>
          <w:sz w:val="24"/>
          <w:szCs w:val="24"/>
        </w:rPr>
        <w:t>7.</w:t>
      </w:r>
      <w:r>
        <w:rPr>
          <w:rFonts w:ascii="Times New Roman" w:hAnsi="Times New Roman" w:cs="Times New Roman"/>
          <w:sz w:val="24"/>
          <w:szCs w:val="24"/>
        </w:rPr>
        <w:t xml:space="preserve"> Sporazuma na hrvatskom i engleskom</w:t>
      </w:r>
      <w:r w:rsidR="00B11F9A" w:rsidRPr="006713B9">
        <w:rPr>
          <w:rFonts w:ascii="Times New Roman" w:hAnsi="Times New Roman" w:cs="Times New Roman"/>
          <w:sz w:val="24"/>
          <w:szCs w:val="24"/>
        </w:rPr>
        <w:t xml:space="preserve"> glasi:</w:t>
      </w:r>
    </w:p>
    <w:p w:rsidR="00FD361D" w:rsidRDefault="00FD361D" w:rsidP="006713B9">
      <w:pPr>
        <w:spacing w:after="0"/>
        <w:ind w:left="708" w:firstLine="1"/>
        <w:jc w:val="both"/>
        <w:rPr>
          <w:rFonts w:ascii="Times New Roman" w:hAnsi="Times New Roman" w:cs="Times New Roman"/>
          <w:sz w:val="24"/>
          <w:szCs w:val="24"/>
        </w:rPr>
      </w:pPr>
    </w:p>
    <w:p w:rsidR="00FD361D" w:rsidRPr="006713B9" w:rsidRDefault="00FD361D" w:rsidP="00FD361D">
      <w:pPr>
        <w:spacing w:after="160" w:line="259" w:lineRule="auto"/>
        <w:ind w:left="360"/>
        <w:jc w:val="center"/>
        <w:rPr>
          <w:rFonts w:ascii="Times New Roman" w:hAnsi="Times New Roman" w:cs="Times New Roman"/>
          <w:sz w:val="24"/>
          <w:szCs w:val="24"/>
        </w:rPr>
      </w:pPr>
      <w:r>
        <w:rPr>
          <w:rFonts w:ascii="Times New Roman" w:hAnsi="Times New Roman" w:cs="Times New Roman"/>
          <w:i/>
          <w:color w:val="000000"/>
          <w:sz w:val="24"/>
          <w:szCs w:val="24"/>
        </w:rPr>
        <w:t>„</w:t>
      </w:r>
      <w:r w:rsidRPr="00186C60">
        <w:rPr>
          <w:rFonts w:ascii="Times New Roman" w:hAnsi="Times New Roman" w:cs="Times New Roman"/>
          <w:i/>
          <w:color w:val="000000"/>
          <w:sz w:val="24"/>
          <w:szCs w:val="24"/>
        </w:rPr>
        <w:t>[…]</w:t>
      </w:r>
    </w:p>
    <w:p w:rsidR="002C7B9F" w:rsidRPr="00970D5B" w:rsidRDefault="002C7B9F" w:rsidP="00970D5B">
      <w:pPr>
        <w:spacing w:after="0"/>
        <w:jc w:val="both"/>
        <w:rPr>
          <w:rFonts w:ascii="Times New Roman" w:hAnsi="Times New Roman" w:cs="Times New Roman"/>
          <w:sz w:val="24"/>
          <w:szCs w:val="24"/>
        </w:rPr>
      </w:pPr>
    </w:p>
    <w:p w:rsidR="00970D5B" w:rsidRPr="00970D5B" w:rsidRDefault="00970D5B" w:rsidP="00970D5B">
      <w:pPr>
        <w:spacing w:after="0"/>
        <w:jc w:val="center"/>
        <w:rPr>
          <w:rFonts w:ascii="Times New Roman" w:hAnsi="Times New Roman" w:cs="Times New Roman"/>
          <w:b/>
          <w:i/>
          <w:sz w:val="24"/>
          <w:szCs w:val="24"/>
        </w:rPr>
      </w:pPr>
      <w:r w:rsidRPr="00970D5B">
        <w:rPr>
          <w:rFonts w:ascii="Times New Roman" w:hAnsi="Times New Roman" w:cs="Times New Roman"/>
          <w:b/>
          <w:i/>
          <w:sz w:val="24"/>
        </w:rPr>
        <w:t>Članak 7.</w:t>
      </w:r>
    </w:p>
    <w:p w:rsidR="00970D5B" w:rsidRPr="00970D5B" w:rsidRDefault="00970D5B" w:rsidP="00970D5B">
      <w:pPr>
        <w:spacing w:after="0"/>
        <w:jc w:val="center"/>
        <w:rPr>
          <w:rFonts w:ascii="Times New Roman" w:hAnsi="Times New Roman" w:cs="Times New Roman"/>
          <w:b/>
          <w:i/>
          <w:sz w:val="24"/>
          <w:szCs w:val="24"/>
        </w:rPr>
      </w:pPr>
      <w:r w:rsidRPr="00970D5B">
        <w:rPr>
          <w:rFonts w:ascii="Times New Roman" w:hAnsi="Times New Roman" w:cs="Times New Roman"/>
          <w:b/>
          <w:i/>
          <w:sz w:val="24"/>
        </w:rPr>
        <w:t>Izdavanje dokumenata</w:t>
      </w:r>
    </w:p>
    <w:p w:rsidR="00970D5B" w:rsidRPr="00970D5B" w:rsidRDefault="00970D5B" w:rsidP="00970D5B">
      <w:pPr>
        <w:spacing w:after="160" w:line="259" w:lineRule="auto"/>
        <w:ind w:left="720"/>
        <w:contextualSpacing/>
        <w:jc w:val="center"/>
        <w:rPr>
          <w:rFonts w:ascii="Times New Roman" w:hAnsi="Times New Roman" w:cs="Times New Roman"/>
          <w:b/>
          <w:bCs/>
          <w:i/>
          <w:sz w:val="24"/>
          <w:szCs w:val="24"/>
        </w:rPr>
      </w:pPr>
    </w:p>
    <w:p w:rsidR="00970D5B" w:rsidRPr="00970D5B" w:rsidRDefault="00970D5B" w:rsidP="00970D5B">
      <w:pPr>
        <w:numPr>
          <w:ilvl w:val="0"/>
          <w:numId w:val="20"/>
        </w:numPr>
        <w:spacing w:after="160" w:line="259" w:lineRule="auto"/>
        <w:contextualSpacing/>
        <w:jc w:val="both"/>
        <w:rPr>
          <w:rFonts w:ascii="Times New Roman" w:hAnsi="Times New Roman" w:cs="Times New Roman"/>
          <w:i/>
          <w:sz w:val="24"/>
          <w:szCs w:val="24"/>
        </w:rPr>
      </w:pPr>
      <w:r w:rsidRPr="00970D5B">
        <w:rPr>
          <w:rFonts w:ascii="Times New Roman" w:hAnsi="Times New Roman" w:cs="Times New Roman"/>
          <w:i/>
          <w:sz w:val="24"/>
        </w:rPr>
        <w:t xml:space="preserve">Podložno primjenjivom imigracijskom zakonodavstvu i propisima, Vlada Kneževine Andore hrvatskim podnositeljima zahtjeva koji zadovoljavaju uvjete izdaje pismo preporuke ministra zaduženog za vanjske poslove koje: </w:t>
      </w:r>
    </w:p>
    <w:p w:rsidR="00970D5B" w:rsidRPr="00970D5B" w:rsidRDefault="00970D5B" w:rsidP="00970D5B">
      <w:pPr>
        <w:spacing w:after="160" w:line="259" w:lineRule="auto"/>
        <w:ind w:left="720"/>
        <w:contextualSpacing/>
        <w:jc w:val="both"/>
        <w:rPr>
          <w:rFonts w:ascii="Times New Roman" w:hAnsi="Times New Roman" w:cs="Times New Roman"/>
          <w:i/>
          <w:sz w:val="24"/>
          <w:szCs w:val="24"/>
        </w:rPr>
      </w:pPr>
    </w:p>
    <w:p w:rsidR="00970D5B" w:rsidRPr="00970D5B" w:rsidRDefault="00970D5B" w:rsidP="00970D5B">
      <w:pPr>
        <w:numPr>
          <w:ilvl w:val="0"/>
          <w:numId w:val="21"/>
        </w:numPr>
        <w:spacing w:after="160" w:line="259" w:lineRule="auto"/>
        <w:contextualSpacing/>
        <w:jc w:val="both"/>
        <w:rPr>
          <w:rFonts w:ascii="Times New Roman" w:hAnsi="Times New Roman" w:cs="Times New Roman"/>
          <w:i/>
          <w:sz w:val="24"/>
          <w:szCs w:val="24"/>
        </w:rPr>
      </w:pPr>
      <w:r w:rsidRPr="00970D5B">
        <w:rPr>
          <w:rFonts w:ascii="Times New Roman" w:hAnsi="Times New Roman" w:cs="Times New Roman"/>
          <w:i/>
          <w:sz w:val="24"/>
        </w:rPr>
        <w:t xml:space="preserve">hrvatskim državljanima koji zadovoljavaju uvjete olakšava izdavanje imigracijskog odobrenja po njihovu dolasku u Kneževinu Andoru, </w:t>
      </w:r>
    </w:p>
    <w:p w:rsidR="00970D5B" w:rsidRPr="00970D5B" w:rsidRDefault="00970D5B" w:rsidP="00970D5B">
      <w:pPr>
        <w:numPr>
          <w:ilvl w:val="0"/>
          <w:numId w:val="21"/>
        </w:numPr>
        <w:spacing w:after="160" w:line="259" w:lineRule="auto"/>
        <w:contextualSpacing/>
        <w:jc w:val="both"/>
        <w:rPr>
          <w:rFonts w:ascii="Times New Roman" w:hAnsi="Times New Roman" w:cs="Times New Roman"/>
          <w:i/>
          <w:sz w:val="24"/>
          <w:szCs w:val="24"/>
        </w:rPr>
      </w:pPr>
      <w:r w:rsidRPr="00970D5B">
        <w:rPr>
          <w:rFonts w:ascii="Times New Roman" w:hAnsi="Times New Roman" w:cs="Times New Roman"/>
          <w:i/>
          <w:sz w:val="24"/>
        </w:rPr>
        <w:t>vrijedi najviše dvanaest (12) mjeseci.</w:t>
      </w:r>
    </w:p>
    <w:p w:rsidR="00970D5B" w:rsidRPr="00970D5B" w:rsidRDefault="00970D5B" w:rsidP="00970D5B">
      <w:pPr>
        <w:spacing w:after="160" w:line="259" w:lineRule="auto"/>
        <w:ind w:left="1865"/>
        <w:contextualSpacing/>
        <w:jc w:val="both"/>
        <w:rPr>
          <w:rFonts w:ascii="Times New Roman" w:hAnsi="Times New Roman" w:cs="Times New Roman"/>
          <w:i/>
          <w:sz w:val="24"/>
          <w:szCs w:val="24"/>
        </w:rPr>
      </w:pPr>
    </w:p>
    <w:p w:rsidR="00970D5B" w:rsidRPr="00970D5B" w:rsidRDefault="00970D5B" w:rsidP="00970D5B">
      <w:pPr>
        <w:numPr>
          <w:ilvl w:val="0"/>
          <w:numId w:val="20"/>
        </w:numPr>
        <w:spacing w:after="160" w:line="259" w:lineRule="auto"/>
        <w:contextualSpacing/>
        <w:jc w:val="both"/>
        <w:rPr>
          <w:rFonts w:ascii="Times New Roman" w:hAnsi="Times New Roman" w:cs="Times New Roman"/>
          <w:i/>
          <w:sz w:val="24"/>
          <w:szCs w:val="24"/>
        </w:rPr>
      </w:pPr>
      <w:r w:rsidRPr="00970D5B">
        <w:rPr>
          <w:rFonts w:ascii="Times New Roman" w:hAnsi="Times New Roman" w:cs="Times New Roman"/>
          <w:i/>
          <w:sz w:val="24"/>
        </w:rPr>
        <w:t xml:space="preserve">Vlada Kneževine Andore hrvatskim podnositeljima zahtjeva koji zadovoljavaju uvjete i imaju važeće pismo preporuke izdaje imigracijsko odobrenje po njihovu dolasku u Kneževinu Andoru koje će biti važeće za cjelokupno odobreno razdoblje boravka, pod uvjetom da ispunjavaju uvjete andorskog imigracijskog zakonodavstva i propisa. Imigracijsko odobrenje nije ograničeno na određenog poslodavca. </w:t>
      </w:r>
    </w:p>
    <w:p w:rsidR="00970D5B" w:rsidRPr="00970D5B" w:rsidRDefault="00970D5B" w:rsidP="002C7B9F">
      <w:pPr>
        <w:spacing w:after="0"/>
        <w:jc w:val="both"/>
        <w:rPr>
          <w:rFonts w:ascii="Times New Roman" w:hAnsi="Times New Roman" w:cs="Times New Roman"/>
          <w:i/>
          <w:sz w:val="24"/>
          <w:szCs w:val="24"/>
        </w:rPr>
      </w:pPr>
    </w:p>
    <w:p w:rsidR="00970D5B" w:rsidRPr="00970D5B" w:rsidRDefault="00970D5B" w:rsidP="00970D5B">
      <w:pPr>
        <w:spacing w:after="0"/>
        <w:jc w:val="center"/>
        <w:rPr>
          <w:rFonts w:ascii="Times New Roman" w:hAnsi="Times New Roman" w:cs="Times New Roman"/>
          <w:b/>
          <w:i/>
          <w:sz w:val="24"/>
          <w:szCs w:val="24"/>
          <w:lang w:val="en-GB"/>
        </w:rPr>
      </w:pPr>
      <w:r w:rsidRPr="00970D5B">
        <w:rPr>
          <w:rFonts w:ascii="Times New Roman" w:hAnsi="Times New Roman" w:cs="Times New Roman"/>
          <w:b/>
          <w:i/>
          <w:sz w:val="24"/>
          <w:szCs w:val="24"/>
          <w:lang w:val="en-GB"/>
        </w:rPr>
        <w:t>Article 7</w:t>
      </w:r>
    </w:p>
    <w:p w:rsidR="00BE5602" w:rsidRPr="00970D5B" w:rsidRDefault="00970D5B" w:rsidP="00970D5B">
      <w:pPr>
        <w:spacing w:after="0"/>
        <w:jc w:val="center"/>
        <w:rPr>
          <w:rFonts w:ascii="Times New Roman" w:hAnsi="Times New Roman" w:cs="Times New Roman"/>
          <w:b/>
          <w:i/>
          <w:sz w:val="24"/>
          <w:szCs w:val="24"/>
          <w:lang w:val="en-GB"/>
        </w:rPr>
      </w:pPr>
      <w:r w:rsidRPr="00970D5B">
        <w:rPr>
          <w:rFonts w:ascii="Times New Roman" w:hAnsi="Times New Roman" w:cs="Times New Roman"/>
          <w:b/>
          <w:i/>
          <w:sz w:val="24"/>
          <w:szCs w:val="24"/>
          <w:lang w:val="en-GB"/>
        </w:rPr>
        <w:t>Issuance of Documents</w:t>
      </w:r>
    </w:p>
    <w:p w:rsidR="00970D5B" w:rsidRPr="00970D5B" w:rsidRDefault="00970D5B" w:rsidP="006713B9">
      <w:pPr>
        <w:spacing w:after="0"/>
        <w:jc w:val="center"/>
        <w:rPr>
          <w:rFonts w:ascii="Times New Roman" w:hAnsi="Times New Roman" w:cs="Times New Roman"/>
          <w:b/>
          <w:bCs/>
          <w:i/>
          <w:sz w:val="24"/>
          <w:szCs w:val="24"/>
          <w:lang w:val="en-GB"/>
        </w:rPr>
      </w:pPr>
    </w:p>
    <w:p w:rsidR="00970D5B" w:rsidRPr="00E54A54" w:rsidRDefault="00970D5B" w:rsidP="00E54A54">
      <w:pPr>
        <w:pStyle w:val="Odlomakpopisa"/>
        <w:numPr>
          <w:ilvl w:val="0"/>
          <w:numId w:val="24"/>
        </w:numPr>
        <w:spacing w:after="160" w:line="259" w:lineRule="auto"/>
        <w:jc w:val="both"/>
        <w:rPr>
          <w:rFonts w:ascii="Times New Roman" w:hAnsi="Times New Roman" w:cs="Times New Roman"/>
          <w:i/>
          <w:sz w:val="24"/>
          <w:szCs w:val="24"/>
          <w:lang w:val="en-GB"/>
        </w:rPr>
      </w:pPr>
      <w:r w:rsidRPr="00E54A54">
        <w:rPr>
          <w:rFonts w:ascii="Times New Roman" w:hAnsi="Times New Roman" w:cs="Times New Roman"/>
          <w:i/>
          <w:sz w:val="24"/>
          <w:szCs w:val="24"/>
          <w:lang w:val="en-GB"/>
        </w:rPr>
        <w:t xml:space="preserve">Subject to applicable immigration legislation and regulations, the Government of the Principality of Andorra shall issue to qualified Croatian applicants a letter of introduction from the Minister responsible for foreign affairs that shall: </w:t>
      </w:r>
    </w:p>
    <w:p w:rsidR="00970D5B" w:rsidRPr="00970D5B" w:rsidRDefault="00970D5B" w:rsidP="00970D5B">
      <w:pPr>
        <w:spacing w:after="160" w:line="259" w:lineRule="auto"/>
        <w:ind w:left="720"/>
        <w:contextualSpacing/>
        <w:jc w:val="both"/>
        <w:rPr>
          <w:rFonts w:ascii="Times New Roman" w:hAnsi="Times New Roman" w:cs="Times New Roman"/>
          <w:i/>
          <w:sz w:val="24"/>
          <w:szCs w:val="24"/>
          <w:lang w:val="en-GB"/>
        </w:rPr>
      </w:pPr>
    </w:p>
    <w:p w:rsidR="00970D5B" w:rsidRPr="00970D5B" w:rsidRDefault="00970D5B" w:rsidP="00970D5B">
      <w:pPr>
        <w:numPr>
          <w:ilvl w:val="0"/>
          <w:numId w:val="21"/>
        </w:numPr>
        <w:spacing w:after="160" w:line="259" w:lineRule="auto"/>
        <w:contextualSpacing/>
        <w:jc w:val="both"/>
        <w:rPr>
          <w:rFonts w:ascii="Times New Roman" w:hAnsi="Times New Roman" w:cs="Times New Roman"/>
          <w:i/>
          <w:sz w:val="24"/>
          <w:szCs w:val="24"/>
          <w:lang w:val="en-GB"/>
        </w:rPr>
      </w:pPr>
      <w:r w:rsidRPr="00970D5B">
        <w:rPr>
          <w:rFonts w:ascii="Times New Roman" w:hAnsi="Times New Roman" w:cs="Times New Roman"/>
          <w:i/>
          <w:sz w:val="24"/>
          <w:szCs w:val="24"/>
          <w:lang w:val="en-GB"/>
        </w:rPr>
        <w:t xml:space="preserve">Facilitate the issuance of an immigration authorization to qualified Croatian applicants upon their arrival in the Principality of Andorra, </w:t>
      </w:r>
    </w:p>
    <w:p w:rsidR="00970D5B" w:rsidRPr="00970D5B" w:rsidRDefault="00970D5B" w:rsidP="00970D5B">
      <w:pPr>
        <w:numPr>
          <w:ilvl w:val="0"/>
          <w:numId w:val="21"/>
        </w:numPr>
        <w:spacing w:after="160" w:line="259" w:lineRule="auto"/>
        <w:contextualSpacing/>
        <w:jc w:val="both"/>
        <w:rPr>
          <w:rFonts w:ascii="Times New Roman" w:hAnsi="Times New Roman" w:cs="Times New Roman"/>
          <w:i/>
          <w:sz w:val="24"/>
          <w:szCs w:val="24"/>
          <w:lang w:val="en-GB"/>
        </w:rPr>
      </w:pPr>
      <w:r w:rsidRPr="00970D5B">
        <w:rPr>
          <w:rFonts w:ascii="Times New Roman" w:hAnsi="Times New Roman" w:cs="Times New Roman"/>
          <w:i/>
          <w:sz w:val="24"/>
          <w:szCs w:val="24"/>
          <w:lang w:val="en-GB"/>
        </w:rPr>
        <w:t>Be valid for a maximum of twelve (12) months.</w:t>
      </w:r>
    </w:p>
    <w:p w:rsidR="00970D5B" w:rsidRPr="00970D5B" w:rsidRDefault="00970D5B" w:rsidP="00970D5B">
      <w:pPr>
        <w:spacing w:after="160" w:line="259" w:lineRule="auto"/>
        <w:ind w:left="1865"/>
        <w:contextualSpacing/>
        <w:jc w:val="both"/>
        <w:rPr>
          <w:rFonts w:ascii="Times New Roman" w:hAnsi="Times New Roman" w:cs="Times New Roman"/>
          <w:i/>
          <w:sz w:val="24"/>
          <w:szCs w:val="24"/>
          <w:lang w:val="en-GB"/>
        </w:rPr>
      </w:pPr>
    </w:p>
    <w:p w:rsidR="00970D5B" w:rsidRDefault="00970D5B" w:rsidP="00E54A54">
      <w:pPr>
        <w:numPr>
          <w:ilvl w:val="0"/>
          <w:numId w:val="24"/>
        </w:numPr>
        <w:spacing w:after="160" w:line="259" w:lineRule="auto"/>
        <w:contextualSpacing/>
        <w:jc w:val="both"/>
        <w:rPr>
          <w:rFonts w:ascii="Times New Roman" w:hAnsi="Times New Roman" w:cs="Times New Roman"/>
          <w:i/>
          <w:sz w:val="24"/>
          <w:szCs w:val="24"/>
          <w:lang w:val="en-GB"/>
        </w:rPr>
      </w:pPr>
      <w:r w:rsidRPr="00970D5B">
        <w:rPr>
          <w:rFonts w:ascii="Times New Roman" w:hAnsi="Times New Roman" w:cs="Times New Roman"/>
          <w:i/>
          <w:sz w:val="24"/>
          <w:szCs w:val="24"/>
          <w:lang w:val="en-GB"/>
        </w:rPr>
        <w:t xml:space="preserve">The Government of the Principality of Andorra shall issue to qualified Croatian applicants who hold a valid letter of introduction, upon their arrival in the Principality of Andorra, an immigration authorization for the entire authorized period of stay, provided that they satisfy Andorran immigration legislation and regulations. The immigration authorization shall not be employer-specific. </w:t>
      </w:r>
    </w:p>
    <w:p w:rsidR="00FD361D" w:rsidRDefault="00FD361D" w:rsidP="00FD361D">
      <w:pPr>
        <w:spacing w:after="160" w:line="259" w:lineRule="auto"/>
        <w:ind w:left="720"/>
        <w:contextualSpacing/>
        <w:jc w:val="both"/>
        <w:rPr>
          <w:rFonts w:ascii="Times New Roman" w:hAnsi="Times New Roman" w:cs="Times New Roman"/>
          <w:i/>
          <w:sz w:val="24"/>
          <w:szCs w:val="24"/>
          <w:lang w:val="en-GB"/>
        </w:rPr>
      </w:pPr>
    </w:p>
    <w:p w:rsidR="00FD361D" w:rsidRPr="006713B9" w:rsidRDefault="00FD361D" w:rsidP="00FD361D">
      <w:pPr>
        <w:spacing w:after="160" w:line="259" w:lineRule="auto"/>
        <w:ind w:left="360"/>
        <w:jc w:val="center"/>
        <w:rPr>
          <w:rFonts w:ascii="Times New Roman" w:hAnsi="Times New Roman" w:cs="Times New Roman"/>
          <w:sz w:val="24"/>
          <w:szCs w:val="24"/>
        </w:rPr>
      </w:pPr>
      <w:r w:rsidRPr="00186C60">
        <w:rPr>
          <w:rFonts w:ascii="Times New Roman" w:hAnsi="Times New Roman" w:cs="Times New Roman"/>
          <w:i/>
          <w:color w:val="000000"/>
          <w:sz w:val="24"/>
          <w:szCs w:val="24"/>
        </w:rPr>
        <w:t>[…]</w:t>
      </w:r>
      <w:r>
        <w:rPr>
          <w:rFonts w:ascii="Times New Roman" w:hAnsi="Times New Roman" w:cs="Times New Roman"/>
          <w:i/>
          <w:color w:val="000000"/>
          <w:sz w:val="24"/>
          <w:szCs w:val="24"/>
        </w:rPr>
        <w:t>“</w:t>
      </w:r>
    </w:p>
    <w:p w:rsidR="002C7B9F" w:rsidRPr="00970D5B" w:rsidRDefault="002C7B9F" w:rsidP="002C7B9F">
      <w:pPr>
        <w:spacing w:after="0"/>
        <w:jc w:val="both"/>
        <w:rPr>
          <w:rFonts w:ascii="Times New Roman" w:hAnsi="Times New Roman" w:cs="Times New Roman"/>
          <w:i/>
          <w:sz w:val="24"/>
          <w:szCs w:val="24"/>
        </w:rPr>
      </w:pPr>
    </w:p>
    <w:p w:rsidR="00110D3E" w:rsidRDefault="00BE5602" w:rsidP="002C7B9F">
      <w:pPr>
        <w:spacing w:after="0"/>
        <w:jc w:val="both"/>
        <w:rPr>
          <w:rFonts w:ascii="Times New Roman" w:hAnsi="Times New Roman" w:cs="Times New Roman"/>
          <w:sz w:val="24"/>
          <w:szCs w:val="24"/>
        </w:rPr>
      </w:pPr>
      <w:r>
        <w:rPr>
          <w:rFonts w:ascii="Times New Roman" w:hAnsi="Times New Roman" w:cs="Times New Roman"/>
          <w:sz w:val="24"/>
          <w:szCs w:val="24"/>
        </w:rPr>
        <w:t>S obzirom na prethodno</w:t>
      </w:r>
      <w:r w:rsidR="004255AA">
        <w:rPr>
          <w:rFonts w:ascii="Times New Roman" w:hAnsi="Times New Roman" w:cs="Times New Roman"/>
          <w:sz w:val="24"/>
          <w:szCs w:val="24"/>
        </w:rPr>
        <w:t xml:space="preserve"> navedeno</w:t>
      </w:r>
      <w:r w:rsidR="00E34285">
        <w:rPr>
          <w:rFonts w:ascii="Times New Roman" w:hAnsi="Times New Roman" w:cs="Times New Roman"/>
          <w:sz w:val="24"/>
          <w:szCs w:val="24"/>
        </w:rPr>
        <w:t>,</w:t>
      </w:r>
      <w:r w:rsidR="004255AA">
        <w:rPr>
          <w:rFonts w:ascii="Times New Roman" w:hAnsi="Times New Roman" w:cs="Times New Roman"/>
          <w:sz w:val="24"/>
          <w:szCs w:val="24"/>
        </w:rPr>
        <w:t xml:space="preserve"> članak 7. </w:t>
      </w:r>
      <w:r w:rsidR="00642148">
        <w:rPr>
          <w:rFonts w:ascii="Times New Roman" w:hAnsi="Times New Roman" w:cs="Times New Roman"/>
          <w:sz w:val="24"/>
          <w:szCs w:val="24"/>
        </w:rPr>
        <w:t xml:space="preserve">Sporazuma </w:t>
      </w:r>
      <w:r w:rsidR="004255AA">
        <w:rPr>
          <w:rFonts w:ascii="Times New Roman" w:hAnsi="Times New Roman" w:cs="Times New Roman"/>
          <w:sz w:val="24"/>
          <w:szCs w:val="24"/>
        </w:rPr>
        <w:t>postaje članak 8. Sporazuma.</w:t>
      </w:r>
      <w:r w:rsidR="00110D3E">
        <w:rPr>
          <w:rFonts w:ascii="Times New Roman" w:hAnsi="Times New Roman" w:cs="Times New Roman"/>
          <w:sz w:val="24"/>
          <w:szCs w:val="24"/>
        </w:rPr>
        <w:t xml:space="preserve"> </w:t>
      </w:r>
    </w:p>
    <w:p w:rsidR="00110D3E" w:rsidRDefault="00110D3E" w:rsidP="002C7B9F">
      <w:pPr>
        <w:spacing w:after="0"/>
        <w:jc w:val="both"/>
        <w:rPr>
          <w:rFonts w:ascii="Times New Roman" w:hAnsi="Times New Roman" w:cs="Times New Roman"/>
          <w:sz w:val="24"/>
          <w:szCs w:val="24"/>
        </w:rPr>
      </w:pPr>
    </w:p>
    <w:p w:rsidR="00110D3E" w:rsidRDefault="00C22264" w:rsidP="00110D3E">
      <w:pPr>
        <w:pStyle w:val="Odlomakpopisa"/>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u</w:t>
      </w:r>
      <w:r w:rsidR="00110D3E" w:rsidRPr="00110D3E">
        <w:rPr>
          <w:rFonts w:ascii="Times New Roman" w:hAnsi="Times New Roman" w:cs="Times New Roman"/>
          <w:sz w:val="24"/>
          <w:szCs w:val="24"/>
        </w:rPr>
        <w:t xml:space="preserve"> članku 8. Sporazuma hrvatska strana je predložila</w:t>
      </w:r>
      <w:r w:rsidR="00110D3E">
        <w:rPr>
          <w:rFonts w:ascii="Times New Roman" w:hAnsi="Times New Roman" w:cs="Times New Roman"/>
          <w:sz w:val="24"/>
          <w:szCs w:val="24"/>
        </w:rPr>
        <w:t xml:space="preserve"> izmjenu n</w:t>
      </w:r>
      <w:r>
        <w:rPr>
          <w:rFonts w:ascii="Times New Roman" w:hAnsi="Times New Roman" w:cs="Times New Roman"/>
          <w:sz w:val="24"/>
          <w:szCs w:val="24"/>
        </w:rPr>
        <w:t>aslova članka dodajući riječi „</w:t>
      </w:r>
      <w:r w:rsidR="00110D3E">
        <w:rPr>
          <w:rFonts w:ascii="Times New Roman" w:hAnsi="Times New Roman" w:cs="Times New Roman"/>
          <w:sz w:val="24"/>
          <w:szCs w:val="24"/>
        </w:rPr>
        <w:t>država ugovornih stranaka“, a što je andorska strana prihvatila te naslov članka 8. na hrvatskom i engleskom sada glasi:</w:t>
      </w:r>
    </w:p>
    <w:p w:rsidR="00110D3E" w:rsidRPr="00110D3E" w:rsidRDefault="00110D3E" w:rsidP="00110D3E">
      <w:pPr>
        <w:pStyle w:val="Odlomakpopisa"/>
        <w:spacing w:after="0"/>
        <w:ind w:left="1080"/>
        <w:jc w:val="both"/>
        <w:rPr>
          <w:rFonts w:ascii="Times New Roman" w:hAnsi="Times New Roman" w:cs="Times New Roman"/>
          <w:sz w:val="24"/>
          <w:szCs w:val="24"/>
        </w:rPr>
      </w:pPr>
    </w:p>
    <w:p w:rsidR="00110D3E" w:rsidRDefault="00110D3E" w:rsidP="00110D3E">
      <w:pPr>
        <w:spacing w:after="0"/>
        <w:jc w:val="center"/>
        <w:rPr>
          <w:rFonts w:ascii="Times New Roman" w:hAnsi="Times New Roman" w:cs="Times New Roman"/>
          <w:i/>
          <w:sz w:val="24"/>
          <w:szCs w:val="24"/>
        </w:rPr>
      </w:pPr>
      <w:r>
        <w:rPr>
          <w:rFonts w:ascii="Times New Roman" w:hAnsi="Times New Roman" w:cs="Times New Roman"/>
          <w:i/>
          <w:sz w:val="24"/>
          <w:szCs w:val="24"/>
        </w:rPr>
        <w:t>„</w:t>
      </w:r>
      <w:r w:rsidRPr="00110D3E">
        <w:rPr>
          <w:rFonts w:ascii="Times New Roman" w:hAnsi="Times New Roman" w:cs="Times New Roman"/>
          <w:i/>
          <w:sz w:val="24"/>
          <w:szCs w:val="24"/>
        </w:rPr>
        <w:t>[…]</w:t>
      </w:r>
    </w:p>
    <w:p w:rsidR="00110D3E" w:rsidRPr="00E34285" w:rsidRDefault="00110D3E" w:rsidP="00110D3E">
      <w:pPr>
        <w:spacing w:after="0"/>
        <w:jc w:val="center"/>
        <w:rPr>
          <w:rFonts w:ascii="Times New Roman" w:hAnsi="Times New Roman" w:cs="Times New Roman"/>
          <w:b/>
          <w:i/>
          <w:sz w:val="24"/>
          <w:szCs w:val="24"/>
        </w:rPr>
      </w:pPr>
    </w:p>
    <w:p w:rsidR="00110D3E" w:rsidRPr="00110D3E" w:rsidRDefault="00110D3E" w:rsidP="00110D3E">
      <w:pPr>
        <w:spacing w:after="0"/>
        <w:jc w:val="center"/>
        <w:rPr>
          <w:rFonts w:ascii="Times New Roman" w:hAnsi="Times New Roman" w:cs="Times New Roman"/>
          <w:b/>
          <w:i/>
          <w:sz w:val="24"/>
          <w:szCs w:val="24"/>
        </w:rPr>
      </w:pPr>
      <w:r w:rsidRPr="00110D3E">
        <w:rPr>
          <w:rFonts w:ascii="Times New Roman" w:hAnsi="Times New Roman" w:cs="Times New Roman"/>
          <w:b/>
          <w:i/>
          <w:sz w:val="24"/>
        </w:rPr>
        <w:lastRenderedPageBreak/>
        <w:t>Članak 8.</w:t>
      </w:r>
    </w:p>
    <w:p w:rsidR="00110D3E" w:rsidRDefault="00110D3E" w:rsidP="00110D3E">
      <w:pPr>
        <w:spacing w:after="0"/>
        <w:jc w:val="center"/>
        <w:rPr>
          <w:rFonts w:ascii="Times New Roman" w:hAnsi="Times New Roman" w:cs="Times New Roman"/>
          <w:b/>
          <w:i/>
          <w:sz w:val="24"/>
        </w:rPr>
      </w:pPr>
      <w:r w:rsidRPr="00110D3E">
        <w:rPr>
          <w:rFonts w:ascii="Times New Roman" w:hAnsi="Times New Roman" w:cs="Times New Roman"/>
          <w:b/>
          <w:i/>
          <w:sz w:val="24"/>
        </w:rPr>
        <w:t>Odbijanje ulaska ili udaljavanje s državnog područja država ugovornih stranaka</w:t>
      </w:r>
    </w:p>
    <w:p w:rsidR="00110D3E" w:rsidRDefault="00110D3E" w:rsidP="00110D3E">
      <w:pPr>
        <w:spacing w:after="0"/>
        <w:jc w:val="center"/>
        <w:rPr>
          <w:rFonts w:ascii="Times New Roman" w:hAnsi="Times New Roman" w:cs="Times New Roman"/>
          <w:b/>
          <w:i/>
          <w:sz w:val="24"/>
        </w:rPr>
      </w:pPr>
    </w:p>
    <w:p w:rsidR="00110D3E" w:rsidRPr="00110D3E" w:rsidRDefault="00110D3E" w:rsidP="00110D3E">
      <w:pPr>
        <w:spacing w:after="0"/>
        <w:jc w:val="center"/>
        <w:rPr>
          <w:rFonts w:ascii="Times New Roman" w:hAnsi="Times New Roman" w:cs="Times New Roman"/>
          <w:b/>
          <w:i/>
          <w:sz w:val="24"/>
          <w:szCs w:val="24"/>
          <w:lang w:val="en-GB"/>
        </w:rPr>
      </w:pPr>
      <w:r w:rsidRPr="00110D3E">
        <w:rPr>
          <w:rFonts w:ascii="Times New Roman" w:hAnsi="Times New Roman" w:cs="Times New Roman"/>
          <w:b/>
          <w:i/>
          <w:sz w:val="24"/>
          <w:szCs w:val="24"/>
          <w:lang w:val="en-GB"/>
        </w:rPr>
        <w:t>Article 8</w:t>
      </w:r>
    </w:p>
    <w:p w:rsidR="00110D3E" w:rsidRPr="00110D3E" w:rsidRDefault="00110D3E" w:rsidP="00110D3E">
      <w:pPr>
        <w:spacing w:after="0"/>
        <w:jc w:val="center"/>
        <w:rPr>
          <w:rFonts w:ascii="Times New Roman" w:hAnsi="Times New Roman" w:cs="Times New Roman"/>
          <w:b/>
          <w:i/>
          <w:sz w:val="24"/>
          <w:szCs w:val="24"/>
          <w:lang w:val="en-GB"/>
        </w:rPr>
      </w:pPr>
      <w:r w:rsidRPr="00110D3E">
        <w:rPr>
          <w:rFonts w:ascii="Times New Roman" w:hAnsi="Times New Roman" w:cs="Times New Roman"/>
          <w:b/>
          <w:i/>
          <w:sz w:val="24"/>
          <w:szCs w:val="24"/>
          <w:lang w:val="en-GB"/>
        </w:rPr>
        <w:t>Refusal of entry or removal from the territory of the States of the Contracting Parties</w:t>
      </w:r>
    </w:p>
    <w:p w:rsidR="00110D3E" w:rsidRPr="00110D3E" w:rsidRDefault="00110D3E" w:rsidP="00110D3E">
      <w:pPr>
        <w:spacing w:after="0"/>
        <w:jc w:val="center"/>
        <w:rPr>
          <w:rFonts w:ascii="Times New Roman" w:hAnsi="Times New Roman" w:cs="Times New Roman"/>
          <w:b/>
          <w:i/>
          <w:sz w:val="24"/>
          <w:szCs w:val="24"/>
          <w:lang w:val="en-GB"/>
        </w:rPr>
      </w:pPr>
    </w:p>
    <w:p w:rsidR="00110D3E" w:rsidRDefault="00110D3E" w:rsidP="00110D3E">
      <w:pPr>
        <w:spacing w:after="0"/>
        <w:jc w:val="center"/>
        <w:rPr>
          <w:rFonts w:ascii="Times New Roman" w:hAnsi="Times New Roman" w:cs="Times New Roman"/>
          <w:i/>
          <w:sz w:val="24"/>
          <w:szCs w:val="24"/>
        </w:rPr>
      </w:pPr>
      <w:r w:rsidRPr="00110D3E">
        <w:rPr>
          <w:rFonts w:ascii="Times New Roman" w:hAnsi="Times New Roman" w:cs="Times New Roman"/>
          <w:i/>
          <w:sz w:val="24"/>
          <w:szCs w:val="24"/>
        </w:rPr>
        <w:t>[…]</w:t>
      </w:r>
      <w:r>
        <w:rPr>
          <w:rFonts w:ascii="Times New Roman" w:hAnsi="Times New Roman" w:cs="Times New Roman"/>
          <w:i/>
          <w:sz w:val="24"/>
          <w:szCs w:val="24"/>
        </w:rPr>
        <w:t>“</w:t>
      </w:r>
    </w:p>
    <w:p w:rsidR="00110D3E" w:rsidRDefault="00110D3E" w:rsidP="00110D3E">
      <w:pPr>
        <w:spacing w:after="0"/>
        <w:jc w:val="center"/>
        <w:rPr>
          <w:rFonts w:ascii="Times New Roman" w:hAnsi="Times New Roman" w:cs="Times New Roman"/>
          <w:i/>
          <w:sz w:val="24"/>
          <w:szCs w:val="24"/>
        </w:rPr>
      </w:pPr>
    </w:p>
    <w:p w:rsidR="00110D3E" w:rsidRDefault="00C22264" w:rsidP="00110D3E">
      <w:pPr>
        <w:pStyle w:val="Odlomakpopisa"/>
        <w:numPr>
          <w:ilvl w:val="0"/>
          <w:numId w:val="13"/>
        </w:numPr>
        <w:spacing w:after="0"/>
        <w:jc w:val="both"/>
        <w:rPr>
          <w:rFonts w:ascii="Times New Roman" w:hAnsi="Times New Roman" w:cs="Times New Roman"/>
          <w:sz w:val="24"/>
          <w:szCs w:val="24"/>
        </w:rPr>
      </w:pPr>
      <w:r>
        <w:rPr>
          <w:rFonts w:ascii="Times New Roman" w:hAnsi="Times New Roman" w:cs="Times New Roman"/>
          <w:sz w:val="24"/>
          <w:szCs w:val="24"/>
        </w:rPr>
        <w:t>h</w:t>
      </w:r>
      <w:r w:rsidR="00110D3E">
        <w:rPr>
          <w:rFonts w:ascii="Times New Roman" w:hAnsi="Times New Roman" w:cs="Times New Roman"/>
          <w:sz w:val="24"/>
          <w:szCs w:val="24"/>
        </w:rPr>
        <w:t xml:space="preserve">rvatska strana je u članku 8. stavku 1. dodala riječ </w:t>
      </w:r>
      <w:r w:rsidR="00110D3E" w:rsidRPr="00110D3E">
        <w:rPr>
          <w:rFonts w:ascii="Times New Roman" w:hAnsi="Times New Roman" w:cs="Times New Roman"/>
          <w:i/>
          <w:sz w:val="24"/>
          <w:szCs w:val="24"/>
        </w:rPr>
        <w:t>„nacionalnim“,</w:t>
      </w:r>
      <w:r w:rsidR="00110D3E">
        <w:rPr>
          <w:rFonts w:ascii="Times New Roman" w:hAnsi="Times New Roman" w:cs="Times New Roman"/>
          <w:sz w:val="24"/>
          <w:szCs w:val="24"/>
        </w:rPr>
        <w:t xml:space="preserve"> a što je andorska strana prihvatila te članak 8. stavak jedan na hrvatskom i engleskom sada glasi:</w:t>
      </w:r>
    </w:p>
    <w:p w:rsidR="00A32DDB" w:rsidRDefault="00A32DDB" w:rsidP="00A32DDB">
      <w:pPr>
        <w:pStyle w:val="Odlomakpopisa"/>
        <w:spacing w:after="0"/>
        <w:ind w:left="1080"/>
        <w:jc w:val="both"/>
        <w:rPr>
          <w:rFonts w:ascii="Times New Roman" w:hAnsi="Times New Roman" w:cs="Times New Roman"/>
          <w:sz w:val="24"/>
          <w:szCs w:val="24"/>
        </w:rPr>
      </w:pPr>
    </w:p>
    <w:p w:rsidR="00110D3E" w:rsidRPr="00153C0E" w:rsidRDefault="00110D3E" w:rsidP="00110D3E">
      <w:pPr>
        <w:pStyle w:val="Odlomakpopisa"/>
        <w:spacing w:after="0"/>
        <w:ind w:left="1080"/>
        <w:rPr>
          <w:rFonts w:ascii="Times New Roman" w:hAnsi="Times New Roman" w:cs="Times New Roman"/>
          <w:i/>
          <w:sz w:val="24"/>
          <w:szCs w:val="24"/>
        </w:rPr>
      </w:pPr>
      <w:r w:rsidRPr="00A94C39">
        <w:rPr>
          <w:rFonts w:ascii="Times New Roman" w:hAnsi="Times New Roman" w:cs="Times New Roman"/>
          <w:i/>
          <w:sz w:val="24"/>
          <w:szCs w:val="24"/>
        </w:rPr>
        <w:t xml:space="preserve">                                                    </w:t>
      </w:r>
      <w:r w:rsidRPr="00153C0E">
        <w:rPr>
          <w:rFonts w:ascii="Times New Roman" w:hAnsi="Times New Roman" w:cs="Times New Roman"/>
          <w:i/>
          <w:sz w:val="24"/>
          <w:szCs w:val="24"/>
        </w:rPr>
        <w:t>“[…]</w:t>
      </w:r>
    </w:p>
    <w:p w:rsidR="00A32DDB" w:rsidRPr="00110D3E" w:rsidRDefault="00A32DDB" w:rsidP="00110D3E">
      <w:pPr>
        <w:pStyle w:val="Odlomakpopisa"/>
        <w:spacing w:after="0"/>
        <w:ind w:left="1080"/>
        <w:rPr>
          <w:rFonts w:ascii="Times New Roman" w:hAnsi="Times New Roman" w:cs="Times New Roman"/>
          <w:b/>
          <w:i/>
          <w:sz w:val="24"/>
          <w:szCs w:val="24"/>
        </w:rPr>
      </w:pPr>
    </w:p>
    <w:p w:rsidR="00A32DDB" w:rsidRPr="00110D3E" w:rsidRDefault="00A32DDB" w:rsidP="00A32DDB">
      <w:pPr>
        <w:spacing w:after="0"/>
        <w:jc w:val="center"/>
        <w:rPr>
          <w:rFonts w:ascii="Times New Roman" w:hAnsi="Times New Roman" w:cs="Times New Roman"/>
          <w:b/>
          <w:i/>
          <w:sz w:val="24"/>
          <w:szCs w:val="24"/>
        </w:rPr>
      </w:pPr>
      <w:r w:rsidRPr="00110D3E">
        <w:rPr>
          <w:rFonts w:ascii="Times New Roman" w:hAnsi="Times New Roman" w:cs="Times New Roman"/>
          <w:b/>
          <w:i/>
          <w:sz w:val="24"/>
        </w:rPr>
        <w:t>Članak 8.</w:t>
      </w:r>
    </w:p>
    <w:p w:rsidR="00A32DDB" w:rsidRDefault="00A32DDB" w:rsidP="00A32DDB">
      <w:pPr>
        <w:spacing w:after="0"/>
        <w:jc w:val="center"/>
        <w:rPr>
          <w:rFonts w:ascii="Times New Roman" w:hAnsi="Times New Roman" w:cs="Times New Roman"/>
          <w:b/>
          <w:i/>
          <w:sz w:val="24"/>
        </w:rPr>
      </w:pPr>
      <w:r w:rsidRPr="00110D3E">
        <w:rPr>
          <w:rFonts w:ascii="Times New Roman" w:hAnsi="Times New Roman" w:cs="Times New Roman"/>
          <w:b/>
          <w:i/>
          <w:sz w:val="24"/>
        </w:rPr>
        <w:t>Odbijanje ulaska ili udaljavanje s državnog područja država ugovornih stranaka</w:t>
      </w:r>
    </w:p>
    <w:p w:rsidR="00110D3E" w:rsidRDefault="00110D3E" w:rsidP="00110D3E">
      <w:pPr>
        <w:pStyle w:val="Odlomakpopisa"/>
        <w:spacing w:after="0"/>
        <w:ind w:left="1080"/>
        <w:jc w:val="both"/>
        <w:rPr>
          <w:rFonts w:ascii="Times New Roman" w:hAnsi="Times New Roman" w:cs="Times New Roman"/>
          <w:sz w:val="24"/>
          <w:szCs w:val="24"/>
        </w:rPr>
      </w:pPr>
    </w:p>
    <w:p w:rsidR="00110D3E" w:rsidRPr="00A32DDB" w:rsidRDefault="00110D3E" w:rsidP="00110D3E">
      <w:pPr>
        <w:numPr>
          <w:ilvl w:val="0"/>
          <w:numId w:val="33"/>
        </w:numPr>
        <w:spacing w:after="160" w:line="259" w:lineRule="auto"/>
        <w:contextualSpacing/>
        <w:jc w:val="both"/>
        <w:rPr>
          <w:rFonts w:ascii="Times New Roman" w:hAnsi="Times New Roman" w:cs="Times New Roman"/>
          <w:i/>
          <w:sz w:val="24"/>
          <w:szCs w:val="24"/>
        </w:rPr>
      </w:pPr>
      <w:r w:rsidRPr="00110D3E">
        <w:rPr>
          <w:rFonts w:ascii="Times New Roman" w:hAnsi="Times New Roman" w:cs="Times New Roman"/>
          <w:i/>
          <w:sz w:val="24"/>
        </w:rPr>
        <w:t>Podnositeljima zahtjeva za izdavanje dozvole za boravak i rad odnosno imigracijskog odobrenja, nadležno tijelo ugovorne stranke može odbiti izdavanje dozvole za boravak i rad odnosno imigracijskog odobrenja u skladu s nacionalnim zakonima i propisima te ugovorne stranke.</w:t>
      </w:r>
    </w:p>
    <w:p w:rsidR="00A32DDB" w:rsidRDefault="00A32DDB" w:rsidP="00A32DDB">
      <w:pPr>
        <w:spacing w:after="160" w:line="259" w:lineRule="auto"/>
        <w:ind w:left="720"/>
        <w:contextualSpacing/>
        <w:jc w:val="both"/>
        <w:rPr>
          <w:rFonts w:ascii="Times New Roman" w:hAnsi="Times New Roman" w:cs="Times New Roman"/>
          <w:i/>
          <w:sz w:val="24"/>
        </w:rPr>
      </w:pPr>
    </w:p>
    <w:p w:rsidR="00A32DDB" w:rsidRPr="00110D3E" w:rsidRDefault="00A32DDB" w:rsidP="00A32DDB">
      <w:pPr>
        <w:spacing w:after="0"/>
        <w:jc w:val="center"/>
        <w:rPr>
          <w:rFonts w:ascii="Times New Roman" w:hAnsi="Times New Roman" w:cs="Times New Roman"/>
          <w:b/>
          <w:i/>
          <w:sz w:val="24"/>
          <w:szCs w:val="24"/>
          <w:lang w:val="en-GB"/>
        </w:rPr>
      </w:pPr>
      <w:r w:rsidRPr="00110D3E">
        <w:rPr>
          <w:rFonts w:ascii="Times New Roman" w:hAnsi="Times New Roman" w:cs="Times New Roman"/>
          <w:b/>
          <w:i/>
          <w:sz w:val="24"/>
          <w:szCs w:val="24"/>
          <w:lang w:val="en-GB"/>
        </w:rPr>
        <w:t>Article 8</w:t>
      </w:r>
    </w:p>
    <w:p w:rsidR="00A32DDB" w:rsidRPr="00A32DDB" w:rsidRDefault="00A32DDB" w:rsidP="00A32DDB">
      <w:pPr>
        <w:spacing w:after="0"/>
        <w:jc w:val="center"/>
        <w:rPr>
          <w:rFonts w:ascii="Times New Roman" w:hAnsi="Times New Roman" w:cs="Times New Roman"/>
          <w:i/>
          <w:sz w:val="24"/>
          <w:szCs w:val="24"/>
          <w:lang w:val="en-GB"/>
        </w:rPr>
      </w:pPr>
      <w:r w:rsidRPr="00110D3E">
        <w:rPr>
          <w:rFonts w:ascii="Times New Roman" w:hAnsi="Times New Roman" w:cs="Times New Roman"/>
          <w:b/>
          <w:i/>
          <w:sz w:val="24"/>
          <w:szCs w:val="24"/>
          <w:lang w:val="en-GB"/>
        </w:rPr>
        <w:t>Refusal of entry or removal from the territory of the States of the Contracting Parties</w:t>
      </w:r>
    </w:p>
    <w:p w:rsidR="00110D3E" w:rsidRDefault="00110D3E" w:rsidP="00110D3E">
      <w:pPr>
        <w:spacing w:after="160" w:line="259" w:lineRule="auto"/>
        <w:ind w:left="720"/>
        <w:contextualSpacing/>
        <w:jc w:val="both"/>
        <w:rPr>
          <w:rFonts w:ascii="Times New Roman" w:hAnsi="Times New Roman" w:cs="Times New Roman"/>
          <w:i/>
          <w:sz w:val="24"/>
        </w:rPr>
      </w:pPr>
    </w:p>
    <w:p w:rsidR="00110D3E" w:rsidRDefault="00110D3E" w:rsidP="00427E93">
      <w:pPr>
        <w:pStyle w:val="Odlomakpopisa"/>
        <w:numPr>
          <w:ilvl w:val="0"/>
          <w:numId w:val="34"/>
        </w:numPr>
        <w:spacing w:after="160" w:line="259" w:lineRule="auto"/>
        <w:ind w:left="720"/>
        <w:jc w:val="both"/>
        <w:rPr>
          <w:rFonts w:ascii="Times New Roman" w:hAnsi="Times New Roman" w:cs="Times New Roman"/>
          <w:i/>
          <w:sz w:val="24"/>
          <w:szCs w:val="24"/>
          <w:lang w:val="en-GB"/>
        </w:rPr>
      </w:pPr>
      <w:r w:rsidRPr="00A32DDB">
        <w:rPr>
          <w:rFonts w:ascii="Times New Roman" w:hAnsi="Times New Roman" w:cs="Times New Roman"/>
          <w:i/>
          <w:sz w:val="24"/>
          <w:szCs w:val="24"/>
          <w:lang w:val="en-GB"/>
        </w:rPr>
        <w:t>Applicants for the issuance of a stay and work permit or an immigration authorisation may be refused the issuance of a stay and work permit or an immigration authorisation by the competent authority of a Contracting Party in line with the national laws and regulations of that Contracting Party.</w:t>
      </w:r>
    </w:p>
    <w:p w:rsidR="00A32DDB" w:rsidRPr="00A32DDB" w:rsidRDefault="00A32DDB" w:rsidP="00A32DDB">
      <w:pPr>
        <w:pStyle w:val="Odlomakpopisa"/>
        <w:spacing w:after="160" w:line="259" w:lineRule="auto"/>
        <w:jc w:val="both"/>
        <w:rPr>
          <w:rFonts w:ascii="Times New Roman" w:hAnsi="Times New Roman" w:cs="Times New Roman"/>
          <w:i/>
          <w:sz w:val="24"/>
          <w:szCs w:val="24"/>
          <w:lang w:val="en-GB"/>
        </w:rPr>
      </w:pPr>
    </w:p>
    <w:p w:rsidR="00110D3E" w:rsidRPr="00110D3E" w:rsidRDefault="00110D3E" w:rsidP="00110D3E">
      <w:pPr>
        <w:pStyle w:val="Odlomakpopisa"/>
        <w:spacing w:after="0"/>
        <w:ind w:left="1080"/>
        <w:rPr>
          <w:rFonts w:ascii="Times New Roman" w:hAnsi="Times New Roman" w:cs="Times New Roman"/>
          <w:b/>
          <w:i/>
          <w:sz w:val="24"/>
          <w:szCs w:val="24"/>
        </w:rPr>
      </w:pPr>
      <w:r>
        <w:rPr>
          <w:rFonts w:ascii="Times New Roman" w:hAnsi="Times New Roman" w:cs="Times New Roman"/>
          <w:i/>
          <w:sz w:val="24"/>
          <w:szCs w:val="24"/>
          <w:lang w:val="en-GB"/>
        </w:rPr>
        <w:t xml:space="preserve">                                                    </w:t>
      </w:r>
      <w:r w:rsidRPr="00110D3E">
        <w:rPr>
          <w:rFonts w:ascii="Times New Roman" w:hAnsi="Times New Roman" w:cs="Times New Roman"/>
          <w:i/>
          <w:sz w:val="24"/>
          <w:szCs w:val="24"/>
          <w:lang w:val="en-GB"/>
        </w:rPr>
        <w:t>[…]</w:t>
      </w:r>
      <w:r>
        <w:rPr>
          <w:rFonts w:ascii="Times New Roman" w:hAnsi="Times New Roman" w:cs="Times New Roman"/>
          <w:i/>
          <w:sz w:val="24"/>
          <w:szCs w:val="24"/>
          <w:lang w:val="en-GB"/>
        </w:rPr>
        <w:t>”</w:t>
      </w:r>
    </w:p>
    <w:p w:rsidR="00110D3E" w:rsidRPr="00110D3E" w:rsidRDefault="00110D3E" w:rsidP="00110D3E">
      <w:pPr>
        <w:spacing w:after="160" w:line="259" w:lineRule="auto"/>
        <w:ind w:left="720"/>
        <w:contextualSpacing/>
        <w:jc w:val="both"/>
        <w:rPr>
          <w:rFonts w:ascii="Times New Roman" w:hAnsi="Times New Roman" w:cs="Times New Roman"/>
          <w:i/>
          <w:sz w:val="24"/>
          <w:szCs w:val="24"/>
          <w:lang w:val="en-GB"/>
        </w:rPr>
      </w:pPr>
    </w:p>
    <w:p w:rsidR="00110D3E" w:rsidRDefault="00110D3E" w:rsidP="002C7B9F">
      <w:pPr>
        <w:spacing w:after="0"/>
        <w:jc w:val="both"/>
        <w:rPr>
          <w:rFonts w:ascii="Times New Roman" w:hAnsi="Times New Roman" w:cs="Times New Roman"/>
          <w:sz w:val="24"/>
          <w:szCs w:val="24"/>
        </w:rPr>
      </w:pPr>
    </w:p>
    <w:p w:rsidR="00BF0434" w:rsidRDefault="00646B73" w:rsidP="002C7B9F">
      <w:pPr>
        <w:spacing w:after="0"/>
        <w:jc w:val="both"/>
        <w:rPr>
          <w:rFonts w:ascii="Times New Roman" w:hAnsi="Times New Roman" w:cs="Times New Roman"/>
          <w:sz w:val="24"/>
          <w:szCs w:val="24"/>
        </w:rPr>
      </w:pPr>
      <w:r>
        <w:rPr>
          <w:rFonts w:ascii="Times New Roman" w:hAnsi="Times New Roman" w:cs="Times New Roman"/>
          <w:sz w:val="24"/>
          <w:szCs w:val="24"/>
        </w:rPr>
        <w:t>Nadalje, č</w:t>
      </w:r>
      <w:r w:rsidR="00E34285">
        <w:rPr>
          <w:rFonts w:ascii="Times New Roman" w:hAnsi="Times New Roman" w:cs="Times New Roman"/>
          <w:sz w:val="24"/>
          <w:szCs w:val="24"/>
        </w:rPr>
        <w:t xml:space="preserve">lanak 8. </w:t>
      </w:r>
      <w:r>
        <w:rPr>
          <w:rFonts w:ascii="Times New Roman" w:hAnsi="Times New Roman" w:cs="Times New Roman"/>
          <w:sz w:val="24"/>
          <w:szCs w:val="24"/>
        </w:rPr>
        <w:t xml:space="preserve">Sporazuma </w:t>
      </w:r>
      <w:r w:rsidR="00E34285">
        <w:rPr>
          <w:rFonts w:ascii="Times New Roman" w:hAnsi="Times New Roman" w:cs="Times New Roman"/>
          <w:sz w:val="24"/>
          <w:szCs w:val="24"/>
        </w:rPr>
        <w:t>postaje članak 9.</w:t>
      </w:r>
      <w:r>
        <w:rPr>
          <w:rFonts w:ascii="Times New Roman" w:hAnsi="Times New Roman" w:cs="Times New Roman"/>
          <w:sz w:val="24"/>
          <w:szCs w:val="24"/>
        </w:rPr>
        <w:t xml:space="preserve"> Sporazuma</w:t>
      </w:r>
      <w:r w:rsidR="00BF0434">
        <w:rPr>
          <w:rFonts w:ascii="Times New Roman" w:hAnsi="Times New Roman" w:cs="Times New Roman"/>
          <w:sz w:val="24"/>
          <w:szCs w:val="24"/>
        </w:rPr>
        <w:t xml:space="preserve"> te je hrvatska strana u stavku 2. i stavku 5. dodala riječ „države“, a što je andorska strana prihvatila te stavak 2. i stavak 5. na hrvatskom i engleskom sada glase:</w:t>
      </w:r>
    </w:p>
    <w:p w:rsidR="00BF0434" w:rsidRDefault="00BF0434" w:rsidP="002C7B9F">
      <w:pPr>
        <w:spacing w:after="0"/>
        <w:jc w:val="both"/>
        <w:rPr>
          <w:rFonts w:ascii="Times New Roman" w:hAnsi="Times New Roman" w:cs="Times New Roman"/>
          <w:sz w:val="24"/>
          <w:szCs w:val="24"/>
        </w:rPr>
      </w:pPr>
    </w:p>
    <w:p w:rsidR="00BF0434" w:rsidRPr="00A94C39" w:rsidRDefault="00BF0434" w:rsidP="002C7B9F">
      <w:pPr>
        <w:spacing w:after="0"/>
        <w:jc w:val="both"/>
        <w:rPr>
          <w:rFonts w:ascii="Times New Roman" w:hAnsi="Times New Roman" w:cs="Times New Roman"/>
          <w:i/>
          <w:sz w:val="24"/>
          <w:szCs w:val="24"/>
        </w:rPr>
      </w:pPr>
      <w:r w:rsidRPr="00BF0434">
        <w:rPr>
          <w:rFonts w:ascii="Times New Roman" w:hAnsi="Times New Roman" w:cs="Times New Roman"/>
          <w:i/>
          <w:sz w:val="24"/>
          <w:szCs w:val="24"/>
        </w:rPr>
        <w:t xml:space="preserve">                                                                     </w:t>
      </w:r>
      <w:r w:rsidRPr="00A94C39">
        <w:rPr>
          <w:rFonts w:ascii="Times New Roman" w:hAnsi="Times New Roman" w:cs="Times New Roman"/>
          <w:i/>
          <w:sz w:val="24"/>
          <w:szCs w:val="24"/>
        </w:rPr>
        <w:t>“[…]</w:t>
      </w:r>
    </w:p>
    <w:p w:rsidR="00A65FB3" w:rsidRPr="00A94C39" w:rsidRDefault="00A65FB3" w:rsidP="002C7B9F">
      <w:pPr>
        <w:spacing w:after="0"/>
        <w:jc w:val="both"/>
        <w:rPr>
          <w:rFonts w:ascii="Times New Roman" w:hAnsi="Times New Roman" w:cs="Times New Roman"/>
          <w:i/>
          <w:sz w:val="24"/>
          <w:szCs w:val="24"/>
        </w:rPr>
      </w:pPr>
    </w:p>
    <w:p w:rsidR="00A65FB3" w:rsidRPr="00E34285" w:rsidRDefault="00A65FB3" w:rsidP="00A65FB3">
      <w:pPr>
        <w:spacing w:after="0"/>
        <w:jc w:val="center"/>
        <w:rPr>
          <w:rFonts w:ascii="Times New Roman" w:hAnsi="Times New Roman" w:cs="Times New Roman"/>
          <w:b/>
          <w:i/>
          <w:sz w:val="24"/>
          <w:szCs w:val="24"/>
        </w:rPr>
      </w:pPr>
      <w:r w:rsidRPr="00E34285">
        <w:rPr>
          <w:rFonts w:ascii="Times New Roman" w:hAnsi="Times New Roman" w:cs="Times New Roman"/>
          <w:b/>
          <w:i/>
          <w:sz w:val="24"/>
        </w:rPr>
        <w:t>Članak 9.</w:t>
      </w:r>
    </w:p>
    <w:p w:rsidR="00A65FB3" w:rsidRPr="00235096" w:rsidRDefault="00A65FB3" w:rsidP="00A65FB3">
      <w:pPr>
        <w:spacing w:after="0"/>
        <w:jc w:val="center"/>
        <w:rPr>
          <w:rFonts w:ascii="Times New Roman" w:hAnsi="Times New Roman" w:cs="Times New Roman"/>
          <w:b/>
          <w:i/>
          <w:sz w:val="24"/>
        </w:rPr>
      </w:pPr>
      <w:r w:rsidRPr="00E34285">
        <w:rPr>
          <w:rFonts w:ascii="Times New Roman" w:hAnsi="Times New Roman" w:cs="Times New Roman"/>
          <w:b/>
          <w:i/>
          <w:sz w:val="24"/>
        </w:rPr>
        <w:t>Opće odredbe</w:t>
      </w:r>
    </w:p>
    <w:p w:rsidR="00BF0434" w:rsidRPr="00A94C39" w:rsidRDefault="00BF0434" w:rsidP="002C7B9F">
      <w:pPr>
        <w:spacing w:after="0"/>
        <w:jc w:val="both"/>
        <w:rPr>
          <w:rFonts w:ascii="Times New Roman" w:hAnsi="Times New Roman" w:cs="Times New Roman"/>
          <w:i/>
          <w:sz w:val="24"/>
          <w:szCs w:val="24"/>
        </w:rPr>
      </w:pPr>
    </w:p>
    <w:p w:rsidR="00BF0434" w:rsidRDefault="00BF0434" w:rsidP="002C7B9F">
      <w:pPr>
        <w:spacing w:after="0"/>
        <w:jc w:val="both"/>
        <w:rPr>
          <w:rFonts w:ascii="Times New Roman" w:hAnsi="Times New Roman" w:cs="Times New Roman"/>
          <w:sz w:val="24"/>
          <w:szCs w:val="24"/>
        </w:rPr>
      </w:pPr>
    </w:p>
    <w:p w:rsidR="00BF0434" w:rsidRPr="00F461C3" w:rsidRDefault="00BF0434" w:rsidP="00F461C3">
      <w:pPr>
        <w:pStyle w:val="Odlomakpopisa"/>
        <w:numPr>
          <w:ilvl w:val="0"/>
          <w:numId w:val="34"/>
        </w:numPr>
        <w:spacing w:after="0" w:line="259" w:lineRule="auto"/>
        <w:jc w:val="both"/>
        <w:rPr>
          <w:rFonts w:ascii="Times New Roman" w:hAnsi="Times New Roman" w:cs="Times New Roman"/>
          <w:i/>
          <w:sz w:val="24"/>
          <w:szCs w:val="24"/>
        </w:rPr>
      </w:pPr>
      <w:r w:rsidRPr="00BF0434">
        <w:rPr>
          <w:rFonts w:ascii="Times New Roman" w:hAnsi="Times New Roman" w:cs="Times New Roman"/>
          <w:i/>
          <w:sz w:val="24"/>
        </w:rPr>
        <w:lastRenderedPageBreak/>
        <w:t xml:space="preserve">Svaka ugovorna stranka može ograničiti broj dozvola za boravak i rad odnosno imigracijskih odobrenja koja se godišnje izdaju državljanima države druge ugovorne stranke temeljem ovog Sporazuma. </w:t>
      </w:r>
    </w:p>
    <w:p w:rsidR="00F461C3" w:rsidRDefault="00F461C3" w:rsidP="00F461C3">
      <w:pPr>
        <w:spacing w:after="0" w:line="259" w:lineRule="auto"/>
        <w:jc w:val="both"/>
        <w:rPr>
          <w:rFonts w:ascii="Times New Roman" w:hAnsi="Times New Roman" w:cs="Times New Roman"/>
          <w:i/>
          <w:sz w:val="24"/>
          <w:szCs w:val="24"/>
        </w:rPr>
      </w:pPr>
    </w:p>
    <w:p w:rsidR="00F461C3" w:rsidRPr="00F461C3" w:rsidRDefault="00F461C3" w:rsidP="00F461C3">
      <w:pPr>
        <w:spacing w:after="0"/>
        <w:jc w:val="center"/>
        <w:rPr>
          <w:rFonts w:ascii="Times New Roman" w:hAnsi="Times New Roman" w:cs="Times New Roman"/>
          <w:b/>
          <w:i/>
          <w:sz w:val="24"/>
          <w:szCs w:val="24"/>
          <w:lang w:val="en-GB"/>
        </w:rPr>
      </w:pPr>
      <w:r w:rsidRPr="00F461C3">
        <w:rPr>
          <w:rFonts w:ascii="Times New Roman" w:hAnsi="Times New Roman" w:cs="Times New Roman"/>
          <w:b/>
          <w:i/>
          <w:sz w:val="24"/>
          <w:szCs w:val="24"/>
          <w:lang w:val="en-GB"/>
        </w:rPr>
        <w:t>Article 9</w:t>
      </w:r>
    </w:p>
    <w:p w:rsidR="00F461C3" w:rsidRPr="00F461C3" w:rsidRDefault="00F461C3" w:rsidP="00F461C3">
      <w:pPr>
        <w:spacing w:after="0"/>
        <w:jc w:val="center"/>
        <w:rPr>
          <w:rFonts w:ascii="Times New Roman" w:hAnsi="Times New Roman" w:cs="Times New Roman"/>
          <w:b/>
          <w:i/>
          <w:sz w:val="24"/>
          <w:szCs w:val="24"/>
          <w:lang w:val="en-GB"/>
        </w:rPr>
      </w:pPr>
      <w:r w:rsidRPr="00F461C3">
        <w:rPr>
          <w:rFonts w:ascii="Times New Roman" w:hAnsi="Times New Roman" w:cs="Times New Roman"/>
          <w:b/>
          <w:i/>
          <w:sz w:val="24"/>
          <w:szCs w:val="24"/>
          <w:lang w:val="en-GB"/>
        </w:rPr>
        <w:t>General provisions</w:t>
      </w:r>
    </w:p>
    <w:p w:rsidR="00F461C3" w:rsidRPr="00F461C3" w:rsidRDefault="00F461C3" w:rsidP="00F461C3">
      <w:pPr>
        <w:spacing w:after="0" w:line="259" w:lineRule="auto"/>
        <w:jc w:val="both"/>
        <w:rPr>
          <w:rFonts w:ascii="Times New Roman" w:hAnsi="Times New Roman" w:cs="Times New Roman"/>
          <w:i/>
          <w:sz w:val="24"/>
          <w:szCs w:val="24"/>
        </w:rPr>
      </w:pPr>
    </w:p>
    <w:p w:rsidR="00BF0434" w:rsidRPr="00BF0434" w:rsidRDefault="00BF0434" w:rsidP="00BF0434">
      <w:pPr>
        <w:spacing w:after="0" w:line="259" w:lineRule="auto"/>
        <w:ind w:left="720"/>
        <w:contextualSpacing/>
        <w:jc w:val="both"/>
        <w:rPr>
          <w:rFonts w:ascii="Arial" w:hAnsi="Arial"/>
          <w:sz w:val="24"/>
          <w:szCs w:val="24"/>
        </w:rPr>
      </w:pPr>
    </w:p>
    <w:p w:rsidR="00BF0434" w:rsidRDefault="004C1A0D" w:rsidP="00153C0E">
      <w:pPr>
        <w:pStyle w:val="Odlomakpopisa"/>
        <w:numPr>
          <w:ilvl w:val="0"/>
          <w:numId w:val="33"/>
        </w:numPr>
        <w:spacing w:after="0"/>
        <w:ind w:hanging="11"/>
        <w:jc w:val="both"/>
        <w:rPr>
          <w:rFonts w:ascii="Times New Roman" w:hAnsi="Times New Roman" w:cs="Times New Roman"/>
          <w:i/>
          <w:sz w:val="24"/>
          <w:szCs w:val="24"/>
        </w:rPr>
      </w:pPr>
      <w:proofErr w:type="spellStart"/>
      <w:r w:rsidRPr="00174C5C">
        <w:rPr>
          <w:rFonts w:ascii="Times New Roman" w:hAnsi="Times New Roman" w:cs="Times New Roman"/>
          <w:i/>
          <w:sz w:val="24"/>
          <w:szCs w:val="24"/>
        </w:rPr>
        <w:t>Each</w:t>
      </w:r>
      <w:proofErr w:type="spellEnd"/>
      <w:r w:rsidRPr="00174C5C">
        <w:rPr>
          <w:rFonts w:ascii="Times New Roman" w:hAnsi="Times New Roman" w:cs="Times New Roman"/>
          <w:i/>
          <w:sz w:val="24"/>
          <w:szCs w:val="24"/>
        </w:rPr>
        <w:t xml:space="preserve"> </w:t>
      </w:r>
      <w:proofErr w:type="spellStart"/>
      <w:r w:rsidRPr="00174C5C">
        <w:rPr>
          <w:rFonts w:ascii="Times New Roman" w:hAnsi="Times New Roman" w:cs="Times New Roman"/>
          <w:i/>
          <w:sz w:val="24"/>
          <w:szCs w:val="24"/>
        </w:rPr>
        <w:t>Contracting</w:t>
      </w:r>
      <w:proofErr w:type="spellEnd"/>
      <w:r w:rsidRPr="00174C5C">
        <w:rPr>
          <w:rFonts w:ascii="Times New Roman" w:hAnsi="Times New Roman" w:cs="Times New Roman"/>
          <w:i/>
          <w:sz w:val="24"/>
          <w:szCs w:val="24"/>
        </w:rPr>
        <w:t xml:space="preserve"> Party </w:t>
      </w:r>
      <w:proofErr w:type="spellStart"/>
      <w:r w:rsidRPr="00174C5C">
        <w:rPr>
          <w:rFonts w:ascii="Times New Roman" w:hAnsi="Times New Roman" w:cs="Times New Roman"/>
          <w:i/>
          <w:sz w:val="24"/>
          <w:szCs w:val="24"/>
        </w:rPr>
        <w:t>may</w:t>
      </w:r>
      <w:proofErr w:type="spellEnd"/>
      <w:r w:rsidRPr="00174C5C">
        <w:rPr>
          <w:rFonts w:ascii="Times New Roman" w:hAnsi="Times New Roman" w:cs="Times New Roman"/>
          <w:i/>
          <w:sz w:val="24"/>
          <w:szCs w:val="24"/>
        </w:rPr>
        <w:t xml:space="preserve"> limit </w:t>
      </w:r>
      <w:proofErr w:type="spellStart"/>
      <w:r w:rsidRPr="00174C5C">
        <w:rPr>
          <w:rFonts w:ascii="Times New Roman" w:hAnsi="Times New Roman" w:cs="Times New Roman"/>
          <w:i/>
          <w:sz w:val="24"/>
          <w:szCs w:val="24"/>
        </w:rPr>
        <w:t>the</w:t>
      </w:r>
      <w:proofErr w:type="spellEnd"/>
      <w:r w:rsidRPr="00174C5C">
        <w:rPr>
          <w:rFonts w:ascii="Times New Roman" w:hAnsi="Times New Roman" w:cs="Times New Roman"/>
          <w:i/>
          <w:sz w:val="24"/>
          <w:szCs w:val="24"/>
        </w:rPr>
        <w:t xml:space="preserve"> </w:t>
      </w:r>
      <w:proofErr w:type="spellStart"/>
      <w:r w:rsidRPr="00174C5C">
        <w:rPr>
          <w:rFonts w:ascii="Times New Roman" w:hAnsi="Times New Roman" w:cs="Times New Roman"/>
          <w:i/>
          <w:sz w:val="24"/>
          <w:szCs w:val="24"/>
        </w:rPr>
        <w:t>number</w:t>
      </w:r>
      <w:proofErr w:type="spellEnd"/>
      <w:r w:rsidRPr="00174C5C">
        <w:rPr>
          <w:rFonts w:ascii="Times New Roman" w:hAnsi="Times New Roman" w:cs="Times New Roman"/>
          <w:i/>
          <w:sz w:val="24"/>
          <w:szCs w:val="24"/>
        </w:rPr>
        <w:t xml:space="preserve"> </w:t>
      </w:r>
      <w:proofErr w:type="spellStart"/>
      <w:r w:rsidRPr="00174C5C">
        <w:rPr>
          <w:rFonts w:ascii="Times New Roman" w:hAnsi="Times New Roman" w:cs="Times New Roman"/>
          <w:i/>
          <w:sz w:val="24"/>
          <w:szCs w:val="24"/>
        </w:rPr>
        <w:t>of</w:t>
      </w:r>
      <w:proofErr w:type="spellEnd"/>
      <w:r w:rsidRPr="00174C5C">
        <w:rPr>
          <w:rFonts w:ascii="Times New Roman" w:hAnsi="Times New Roman" w:cs="Times New Roman"/>
          <w:i/>
          <w:sz w:val="24"/>
          <w:szCs w:val="24"/>
        </w:rPr>
        <w:t xml:space="preserve"> </w:t>
      </w:r>
      <w:proofErr w:type="spellStart"/>
      <w:r w:rsidRPr="00174C5C">
        <w:rPr>
          <w:rFonts w:ascii="Times New Roman" w:hAnsi="Times New Roman" w:cs="Times New Roman"/>
          <w:i/>
          <w:sz w:val="24"/>
          <w:szCs w:val="24"/>
        </w:rPr>
        <w:t>stay</w:t>
      </w:r>
      <w:proofErr w:type="spellEnd"/>
      <w:r w:rsidRPr="00174C5C">
        <w:rPr>
          <w:rFonts w:ascii="Times New Roman" w:hAnsi="Times New Roman" w:cs="Times New Roman"/>
          <w:i/>
          <w:sz w:val="24"/>
          <w:szCs w:val="24"/>
        </w:rPr>
        <w:t xml:space="preserve"> </w:t>
      </w:r>
      <w:proofErr w:type="spellStart"/>
      <w:r w:rsidRPr="00174C5C">
        <w:rPr>
          <w:rFonts w:ascii="Times New Roman" w:hAnsi="Times New Roman" w:cs="Times New Roman"/>
          <w:i/>
          <w:sz w:val="24"/>
          <w:szCs w:val="24"/>
        </w:rPr>
        <w:t>and</w:t>
      </w:r>
      <w:proofErr w:type="spellEnd"/>
      <w:r w:rsidRPr="00174C5C">
        <w:rPr>
          <w:rFonts w:ascii="Times New Roman" w:hAnsi="Times New Roman" w:cs="Times New Roman"/>
          <w:i/>
          <w:sz w:val="24"/>
          <w:szCs w:val="24"/>
        </w:rPr>
        <w:t xml:space="preserve"> </w:t>
      </w:r>
      <w:proofErr w:type="spellStart"/>
      <w:r w:rsidRPr="00174C5C">
        <w:rPr>
          <w:rFonts w:ascii="Times New Roman" w:hAnsi="Times New Roman" w:cs="Times New Roman"/>
          <w:i/>
          <w:sz w:val="24"/>
          <w:szCs w:val="24"/>
        </w:rPr>
        <w:t>work</w:t>
      </w:r>
      <w:proofErr w:type="spellEnd"/>
      <w:r w:rsidRPr="00174C5C">
        <w:rPr>
          <w:rFonts w:ascii="Times New Roman" w:hAnsi="Times New Roman" w:cs="Times New Roman"/>
          <w:i/>
          <w:sz w:val="24"/>
          <w:szCs w:val="24"/>
        </w:rPr>
        <w:t xml:space="preserve"> </w:t>
      </w:r>
      <w:proofErr w:type="spellStart"/>
      <w:r w:rsidRPr="00174C5C">
        <w:rPr>
          <w:rFonts w:ascii="Times New Roman" w:hAnsi="Times New Roman" w:cs="Times New Roman"/>
          <w:i/>
          <w:sz w:val="24"/>
          <w:szCs w:val="24"/>
        </w:rPr>
        <w:t>permits</w:t>
      </w:r>
      <w:proofErr w:type="spellEnd"/>
      <w:r w:rsidRPr="00174C5C">
        <w:rPr>
          <w:rFonts w:ascii="Times New Roman" w:hAnsi="Times New Roman" w:cs="Times New Roman"/>
          <w:i/>
          <w:sz w:val="24"/>
          <w:szCs w:val="24"/>
        </w:rPr>
        <w:t xml:space="preserve"> </w:t>
      </w:r>
      <w:proofErr w:type="spellStart"/>
      <w:r w:rsidRPr="00174C5C">
        <w:rPr>
          <w:rFonts w:ascii="Times New Roman" w:hAnsi="Times New Roman" w:cs="Times New Roman"/>
          <w:i/>
          <w:sz w:val="24"/>
          <w:szCs w:val="24"/>
        </w:rPr>
        <w:t>or</w:t>
      </w:r>
      <w:proofErr w:type="spellEnd"/>
      <w:r w:rsidRPr="00174C5C">
        <w:rPr>
          <w:rFonts w:ascii="Times New Roman" w:hAnsi="Times New Roman" w:cs="Times New Roman"/>
          <w:i/>
          <w:sz w:val="24"/>
          <w:szCs w:val="24"/>
        </w:rPr>
        <w:t xml:space="preserve"> </w:t>
      </w:r>
      <w:proofErr w:type="spellStart"/>
      <w:r w:rsidRPr="00174C5C">
        <w:rPr>
          <w:rFonts w:ascii="Times New Roman" w:hAnsi="Times New Roman" w:cs="Times New Roman"/>
          <w:i/>
          <w:sz w:val="24"/>
          <w:szCs w:val="24"/>
        </w:rPr>
        <w:t>immigration</w:t>
      </w:r>
      <w:proofErr w:type="spellEnd"/>
      <w:r w:rsidRPr="00174C5C">
        <w:rPr>
          <w:rFonts w:ascii="Times New Roman" w:hAnsi="Times New Roman" w:cs="Times New Roman"/>
          <w:i/>
          <w:sz w:val="24"/>
          <w:szCs w:val="24"/>
        </w:rPr>
        <w:t xml:space="preserve"> </w:t>
      </w:r>
      <w:proofErr w:type="spellStart"/>
      <w:r w:rsidRPr="00174C5C">
        <w:rPr>
          <w:rFonts w:ascii="Times New Roman" w:hAnsi="Times New Roman" w:cs="Times New Roman"/>
          <w:i/>
          <w:sz w:val="24"/>
          <w:szCs w:val="24"/>
        </w:rPr>
        <w:t>authorisations</w:t>
      </w:r>
      <w:proofErr w:type="spellEnd"/>
      <w:r w:rsidRPr="00174C5C">
        <w:rPr>
          <w:rFonts w:ascii="Times New Roman" w:hAnsi="Times New Roman" w:cs="Times New Roman"/>
          <w:i/>
          <w:sz w:val="24"/>
          <w:szCs w:val="24"/>
        </w:rPr>
        <w:t xml:space="preserve"> </w:t>
      </w:r>
      <w:proofErr w:type="spellStart"/>
      <w:r w:rsidRPr="00174C5C">
        <w:rPr>
          <w:rFonts w:ascii="Times New Roman" w:hAnsi="Times New Roman" w:cs="Times New Roman"/>
          <w:i/>
          <w:sz w:val="24"/>
          <w:szCs w:val="24"/>
        </w:rPr>
        <w:t>issued</w:t>
      </w:r>
      <w:proofErr w:type="spellEnd"/>
      <w:r w:rsidRPr="00174C5C">
        <w:rPr>
          <w:rFonts w:ascii="Times New Roman" w:hAnsi="Times New Roman" w:cs="Times New Roman"/>
          <w:i/>
          <w:sz w:val="24"/>
          <w:szCs w:val="24"/>
        </w:rPr>
        <w:t xml:space="preserve"> </w:t>
      </w:r>
      <w:proofErr w:type="spellStart"/>
      <w:r w:rsidRPr="00174C5C">
        <w:rPr>
          <w:rFonts w:ascii="Times New Roman" w:hAnsi="Times New Roman" w:cs="Times New Roman"/>
          <w:i/>
          <w:sz w:val="24"/>
          <w:szCs w:val="24"/>
        </w:rPr>
        <w:t>annually</w:t>
      </w:r>
      <w:proofErr w:type="spellEnd"/>
      <w:r w:rsidRPr="00174C5C">
        <w:rPr>
          <w:rFonts w:ascii="Times New Roman" w:hAnsi="Times New Roman" w:cs="Times New Roman"/>
          <w:i/>
          <w:sz w:val="24"/>
          <w:szCs w:val="24"/>
        </w:rPr>
        <w:t xml:space="preserve"> to </w:t>
      </w:r>
      <w:proofErr w:type="spellStart"/>
      <w:r w:rsidRPr="00174C5C">
        <w:rPr>
          <w:rFonts w:ascii="Times New Roman" w:hAnsi="Times New Roman" w:cs="Times New Roman"/>
          <w:i/>
          <w:sz w:val="24"/>
          <w:szCs w:val="24"/>
        </w:rPr>
        <w:t>nationals</w:t>
      </w:r>
      <w:proofErr w:type="spellEnd"/>
      <w:r w:rsidRPr="00174C5C">
        <w:rPr>
          <w:rFonts w:ascii="Times New Roman" w:hAnsi="Times New Roman" w:cs="Times New Roman"/>
          <w:i/>
          <w:sz w:val="24"/>
          <w:szCs w:val="24"/>
        </w:rPr>
        <w:t xml:space="preserve"> </w:t>
      </w:r>
      <w:proofErr w:type="spellStart"/>
      <w:r w:rsidRPr="00174C5C">
        <w:rPr>
          <w:rFonts w:ascii="Times New Roman" w:hAnsi="Times New Roman" w:cs="Times New Roman"/>
          <w:i/>
          <w:sz w:val="24"/>
          <w:szCs w:val="24"/>
        </w:rPr>
        <w:t>of</w:t>
      </w:r>
      <w:proofErr w:type="spellEnd"/>
      <w:r w:rsidRPr="00174C5C">
        <w:rPr>
          <w:rFonts w:ascii="Times New Roman" w:hAnsi="Times New Roman" w:cs="Times New Roman"/>
          <w:i/>
          <w:sz w:val="24"/>
          <w:szCs w:val="24"/>
        </w:rPr>
        <w:t xml:space="preserve"> </w:t>
      </w:r>
      <w:proofErr w:type="spellStart"/>
      <w:r w:rsidRPr="00174C5C">
        <w:rPr>
          <w:rFonts w:ascii="Times New Roman" w:hAnsi="Times New Roman" w:cs="Times New Roman"/>
          <w:i/>
          <w:sz w:val="24"/>
          <w:szCs w:val="24"/>
        </w:rPr>
        <w:t>the</w:t>
      </w:r>
      <w:proofErr w:type="spellEnd"/>
      <w:r w:rsidRPr="00174C5C">
        <w:rPr>
          <w:rFonts w:ascii="Times New Roman" w:hAnsi="Times New Roman" w:cs="Times New Roman"/>
          <w:i/>
          <w:sz w:val="24"/>
          <w:szCs w:val="24"/>
        </w:rPr>
        <w:t xml:space="preserve"> State </w:t>
      </w:r>
      <w:proofErr w:type="spellStart"/>
      <w:r w:rsidRPr="00174C5C">
        <w:rPr>
          <w:rFonts w:ascii="Times New Roman" w:hAnsi="Times New Roman" w:cs="Times New Roman"/>
          <w:i/>
          <w:sz w:val="24"/>
          <w:szCs w:val="24"/>
        </w:rPr>
        <w:t>of</w:t>
      </w:r>
      <w:proofErr w:type="spellEnd"/>
      <w:r w:rsidRPr="00174C5C">
        <w:rPr>
          <w:rFonts w:ascii="Times New Roman" w:hAnsi="Times New Roman" w:cs="Times New Roman"/>
          <w:i/>
          <w:sz w:val="24"/>
          <w:szCs w:val="24"/>
        </w:rPr>
        <w:t xml:space="preserve"> </w:t>
      </w:r>
      <w:proofErr w:type="spellStart"/>
      <w:r w:rsidRPr="00174C5C">
        <w:rPr>
          <w:rFonts w:ascii="Times New Roman" w:hAnsi="Times New Roman" w:cs="Times New Roman"/>
          <w:i/>
          <w:sz w:val="24"/>
          <w:szCs w:val="24"/>
        </w:rPr>
        <w:t>the</w:t>
      </w:r>
      <w:proofErr w:type="spellEnd"/>
      <w:r w:rsidRPr="00174C5C">
        <w:rPr>
          <w:rFonts w:ascii="Times New Roman" w:hAnsi="Times New Roman" w:cs="Times New Roman"/>
          <w:i/>
          <w:sz w:val="24"/>
          <w:szCs w:val="24"/>
        </w:rPr>
        <w:t xml:space="preserve"> </w:t>
      </w:r>
      <w:proofErr w:type="spellStart"/>
      <w:r w:rsidRPr="00174C5C">
        <w:rPr>
          <w:rFonts w:ascii="Times New Roman" w:hAnsi="Times New Roman" w:cs="Times New Roman"/>
          <w:i/>
          <w:sz w:val="24"/>
          <w:szCs w:val="24"/>
        </w:rPr>
        <w:t>other</w:t>
      </w:r>
      <w:proofErr w:type="spellEnd"/>
      <w:r w:rsidRPr="00174C5C">
        <w:rPr>
          <w:rFonts w:ascii="Times New Roman" w:hAnsi="Times New Roman" w:cs="Times New Roman"/>
          <w:i/>
          <w:sz w:val="24"/>
          <w:szCs w:val="24"/>
        </w:rPr>
        <w:t xml:space="preserve"> </w:t>
      </w:r>
      <w:proofErr w:type="spellStart"/>
      <w:r w:rsidRPr="00174C5C">
        <w:rPr>
          <w:rFonts w:ascii="Times New Roman" w:hAnsi="Times New Roman" w:cs="Times New Roman"/>
          <w:i/>
          <w:sz w:val="24"/>
          <w:szCs w:val="24"/>
        </w:rPr>
        <w:t>Contracting</w:t>
      </w:r>
      <w:proofErr w:type="spellEnd"/>
      <w:r w:rsidRPr="00174C5C">
        <w:rPr>
          <w:rFonts w:ascii="Times New Roman" w:hAnsi="Times New Roman" w:cs="Times New Roman"/>
          <w:i/>
          <w:sz w:val="24"/>
          <w:szCs w:val="24"/>
        </w:rPr>
        <w:t xml:space="preserve"> Party </w:t>
      </w:r>
      <w:proofErr w:type="spellStart"/>
      <w:r w:rsidRPr="00174C5C">
        <w:rPr>
          <w:rFonts w:ascii="Times New Roman" w:hAnsi="Times New Roman" w:cs="Times New Roman"/>
          <w:i/>
          <w:sz w:val="24"/>
          <w:szCs w:val="24"/>
        </w:rPr>
        <w:t>under</w:t>
      </w:r>
      <w:proofErr w:type="spellEnd"/>
      <w:r w:rsidRPr="00174C5C">
        <w:rPr>
          <w:rFonts w:ascii="Times New Roman" w:hAnsi="Times New Roman" w:cs="Times New Roman"/>
          <w:i/>
          <w:sz w:val="24"/>
          <w:szCs w:val="24"/>
        </w:rPr>
        <w:t xml:space="preserve"> </w:t>
      </w:r>
      <w:proofErr w:type="spellStart"/>
      <w:r w:rsidRPr="00174C5C">
        <w:rPr>
          <w:rFonts w:ascii="Times New Roman" w:hAnsi="Times New Roman" w:cs="Times New Roman"/>
          <w:i/>
          <w:sz w:val="24"/>
          <w:szCs w:val="24"/>
        </w:rPr>
        <w:t>this</w:t>
      </w:r>
      <w:proofErr w:type="spellEnd"/>
      <w:r w:rsidRPr="00174C5C">
        <w:rPr>
          <w:rFonts w:ascii="Times New Roman" w:hAnsi="Times New Roman" w:cs="Times New Roman"/>
          <w:i/>
          <w:sz w:val="24"/>
          <w:szCs w:val="24"/>
        </w:rPr>
        <w:t xml:space="preserve"> </w:t>
      </w:r>
      <w:proofErr w:type="spellStart"/>
      <w:r w:rsidRPr="00174C5C">
        <w:rPr>
          <w:rFonts w:ascii="Times New Roman" w:hAnsi="Times New Roman" w:cs="Times New Roman"/>
          <w:i/>
          <w:sz w:val="24"/>
          <w:szCs w:val="24"/>
        </w:rPr>
        <w:t>Agreement</w:t>
      </w:r>
      <w:proofErr w:type="spellEnd"/>
      <w:r w:rsidRPr="00174C5C">
        <w:rPr>
          <w:rFonts w:ascii="Times New Roman" w:hAnsi="Times New Roman" w:cs="Times New Roman"/>
          <w:i/>
          <w:sz w:val="24"/>
          <w:szCs w:val="24"/>
        </w:rPr>
        <w:t>.</w:t>
      </w:r>
    </w:p>
    <w:p w:rsidR="00AE5A48" w:rsidRPr="00174C5C" w:rsidRDefault="00AE5A48" w:rsidP="00AE5A48">
      <w:pPr>
        <w:pStyle w:val="Odlomakpopisa"/>
        <w:spacing w:after="0"/>
        <w:jc w:val="both"/>
        <w:rPr>
          <w:rFonts w:ascii="Times New Roman" w:hAnsi="Times New Roman" w:cs="Times New Roman"/>
          <w:i/>
          <w:sz w:val="24"/>
          <w:szCs w:val="24"/>
        </w:rPr>
      </w:pPr>
    </w:p>
    <w:p w:rsidR="00174C5C" w:rsidRPr="00174C5C" w:rsidRDefault="00174C5C" w:rsidP="00174C5C">
      <w:pPr>
        <w:pStyle w:val="Odlomakpopisa"/>
        <w:spacing w:after="0"/>
        <w:rPr>
          <w:rFonts w:ascii="Times New Roman" w:hAnsi="Times New Roman" w:cs="Times New Roman"/>
          <w:b/>
          <w:i/>
          <w:sz w:val="24"/>
          <w:szCs w:val="24"/>
        </w:rPr>
      </w:pPr>
      <w:r>
        <w:rPr>
          <w:rFonts w:ascii="Times New Roman" w:hAnsi="Times New Roman" w:cs="Times New Roman"/>
          <w:b/>
          <w:i/>
          <w:sz w:val="24"/>
        </w:rPr>
        <w:t xml:space="preserve">                              </w:t>
      </w:r>
      <w:r w:rsidR="00245E11">
        <w:rPr>
          <w:rFonts w:ascii="Times New Roman" w:hAnsi="Times New Roman" w:cs="Times New Roman"/>
          <w:b/>
          <w:i/>
          <w:sz w:val="24"/>
        </w:rPr>
        <w:t xml:space="preserve">                          </w:t>
      </w:r>
      <w:r w:rsidRPr="00174C5C">
        <w:rPr>
          <w:rFonts w:ascii="Times New Roman" w:hAnsi="Times New Roman" w:cs="Times New Roman"/>
          <w:b/>
          <w:i/>
          <w:sz w:val="24"/>
        </w:rPr>
        <w:t>Članak 9.</w:t>
      </w:r>
    </w:p>
    <w:p w:rsidR="00A65FB3" w:rsidRDefault="00174C5C" w:rsidP="00AE5A48">
      <w:pPr>
        <w:pStyle w:val="Odlomakpopisa"/>
        <w:spacing w:after="0"/>
        <w:rPr>
          <w:rFonts w:ascii="Times New Roman" w:hAnsi="Times New Roman" w:cs="Times New Roman"/>
          <w:i/>
          <w:sz w:val="24"/>
          <w:szCs w:val="24"/>
        </w:rPr>
      </w:pPr>
      <w:r>
        <w:rPr>
          <w:rFonts w:ascii="Times New Roman" w:hAnsi="Times New Roman" w:cs="Times New Roman"/>
          <w:b/>
          <w:i/>
          <w:sz w:val="24"/>
        </w:rPr>
        <w:t xml:space="preserve">                        </w:t>
      </w:r>
      <w:r w:rsidR="00245E11">
        <w:rPr>
          <w:rFonts w:ascii="Times New Roman" w:hAnsi="Times New Roman" w:cs="Times New Roman"/>
          <w:b/>
          <w:i/>
          <w:sz w:val="24"/>
        </w:rPr>
        <w:t xml:space="preserve">                          </w:t>
      </w:r>
      <w:r>
        <w:rPr>
          <w:rFonts w:ascii="Times New Roman" w:hAnsi="Times New Roman" w:cs="Times New Roman"/>
          <w:b/>
          <w:i/>
          <w:sz w:val="24"/>
        </w:rPr>
        <w:t xml:space="preserve">  </w:t>
      </w:r>
      <w:r w:rsidRPr="00174C5C">
        <w:rPr>
          <w:rFonts w:ascii="Times New Roman" w:hAnsi="Times New Roman" w:cs="Times New Roman"/>
          <w:b/>
          <w:i/>
          <w:sz w:val="24"/>
        </w:rPr>
        <w:t>Opće odredbe</w:t>
      </w:r>
    </w:p>
    <w:p w:rsidR="00A65FB3" w:rsidRDefault="00A65FB3" w:rsidP="004C1A0D">
      <w:pPr>
        <w:pStyle w:val="Odlomakpopisa"/>
        <w:spacing w:after="0"/>
        <w:jc w:val="both"/>
        <w:rPr>
          <w:rFonts w:ascii="Times New Roman" w:hAnsi="Times New Roman" w:cs="Times New Roman"/>
          <w:i/>
          <w:sz w:val="24"/>
          <w:szCs w:val="24"/>
        </w:rPr>
      </w:pPr>
    </w:p>
    <w:p w:rsidR="00A65FB3" w:rsidRPr="00DF6FA4" w:rsidRDefault="00DF6FA4" w:rsidP="00DF6FA4">
      <w:pPr>
        <w:pStyle w:val="Odlomakpopisa"/>
        <w:spacing w:after="0" w:line="259" w:lineRule="auto"/>
        <w:jc w:val="both"/>
        <w:rPr>
          <w:rFonts w:ascii="Times New Roman" w:hAnsi="Times New Roman" w:cs="Times New Roman"/>
          <w:i/>
          <w:sz w:val="24"/>
          <w:szCs w:val="24"/>
        </w:rPr>
      </w:pPr>
      <w:r>
        <w:rPr>
          <w:rFonts w:ascii="Times New Roman" w:hAnsi="Times New Roman" w:cs="Times New Roman"/>
          <w:i/>
          <w:sz w:val="24"/>
        </w:rPr>
        <w:t>5.</w:t>
      </w:r>
      <w:r w:rsidR="00A65FB3" w:rsidRPr="00DF6FA4">
        <w:rPr>
          <w:rFonts w:ascii="Times New Roman" w:hAnsi="Times New Roman" w:cs="Times New Roman"/>
          <w:i/>
          <w:sz w:val="24"/>
        </w:rPr>
        <w:t xml:space="preserve">Svaka ugovorna stranka vodi evidenciju statističkih podataka o broju državljana države druge ugovorne stranke koji ostvaruju prava iz ovog Sporazuma te navedenu statistiku dostavlja drugoj ugovornoj stranci na njezin pisani zahtjev. </w:t>
      </w:r>
    </w:p>
    <w:p w:rsidR="00A65FB3" w:rsidRPr="00A65FB3" w:rsidRDefault="00A65FB3" w:rsidP="00A65FB3">
      <w:pPr>
        <w:spacing w:after="0" w:line="259" w:lineRule="auto"/>
        <w:ind w:left="720"/>
        <w:contextualSpacing/>
        <w:jc w:val="both"/>
        <w:rPr>
          <w:rFonts w:ascii="Arial" w:hAnsi="Arial"/>
          <w:sz w:val="24"/>
          <w:szCs w:val="24"/>
        </w:rPr>
      </w:pPr>
    </w:p>
    <w:p w:rsidR="009521B9" w:rsidRPr="00F461C3" w:rsidRDefault="009521B9" w:rsidP="009521B9">
      <w:pPr>
        <w:spacing w:after="0"/>
        <w:jc w:val="center"/>
        <w:rPr>
          <w:rFonts w:ascii="Times New Roman" w:hAnsi="Times New Roman" w:cs="Times New Roman"/>
          <w:b/>
          <w:i/>
          <w:sz w:val="24"/>
          <w:szCs w:val="24"/>
          <w:lang w:val="en-GB"/>
        </w:rPr>
      </w:pPr>
      <w:r w:rsidRPr="00F461C3">
        <w:rPr>
          <w:rFonts w:ascii="Times New Roman" w:hAnsi="Times New Roman" w:cs="Times New Roman"/>
          <w:b/>
          <w:i/>
          <w:sz w:val="24"/>
          <w:szCs w:val="24"/>
          <w:lang w:val="en-GB"/>
        </w:rPr>
        <w:t>Article 9</w:t>
      </w:r>
    </w:p>
    <w:p w:rsidR="009521B9" w:rsidRPr="00F461C3" w:rsidRDefault="009521B9" w:rsidP="009521B9">
      <w:pPr>
        <w:spacing w:after="0"/>
        <w:jc w:val="center"/>
        <w:rPr>
          <w:rFonts w:ascii="Times New Roman" w:hAnsi="Times New Roman" w:cs="Times New Roman"/>
          <w:b/>
          <w:i/>
          <w:sz w:val="24"/>
          <w:szCs w:val="24"/>
          <w:lang w:val="en-GB"/>
        </w:rPr>
      </w:pPr>
      <w:r w:rsidRPr="00F461C3">
        <w:rPr>
          <w:rFonts w:ascii="Times New Roman" w:hAnsi="Times New Roman" w:cs="Times New Roman"/>
          <w:b/>
          <w:i/>
          <w:sz w:val="24"/>
          <w:szCs w:val="24"/>
          <w:lang w:val="en-GB"/>
        </w:rPr>
        <w:t>General provisions</w:t>
      </w:r>
    </w:p>
    <w:p w:rsidR="00A65FB3" w:rsidRDefault="00A65FB3" w:rsidP="004C1A0D">
      <w:pPr>
        <w:pStyle w:val="Odlomakpopisa"/>
        <w:spacing w:after="0"/>
        <w:jc w:val="both"/>
        <w:rPr>
          <w:rFonts w:ascii="Times New Roman" w:hAnsi="Times New Roman" w:cs="Times New Roman"/>
          <w:i/>
          <w:sz w:val="24"/>
          <w:szCs w:val="24"/>
        </w:rPr>
      </w:pPr>
    </w:p>
    <w:p w:rsidR="000D460D" w:rsidRPr="009521B9" w:rsidRDefault="009521B9" w:rsidP="009521B9">
      <w:pPr>
        <w:pStyle w:val="Odlomakpopisa"/>
        <w:spacing w:after="0" w:line="259" w:lineRule="auto"/>
        <w:jc w:val="both"/>
        <w:rPr>
          <w:rFonts w:ascii="Times New Roman" w:hAnsi="Times New Roman" w:cs="Times New Roman"/>
          <w:i/>
          <w:sz w:val="24"/>
          <w:szCs w:val="24"/>
          <w:lang w:val="en-GB"/>
        </w:rPr>
      </w:pPr>
      <w:r>
        <w:rPr>
          <w:rFonts w:ascii="Times New Roman" w:hAnsi="Times New Roman" w:cs="Times New Roman"/>
          <w:i/>
          <w:sz w:val="24"/>
          <w:szCs w:val="24"/>
        </w:rPr>
        <w:t>5.</w:t>
      </w:r>
      <w:r w:rsidR="000D460D" w:rsidRPr="009521B9">
        <w:rPr>
          <w:rFonts w:ascii="Times New Roman" w:hAnsi="Times New Roman" w:cs="Times New Roman"/>
          <w:i/>
          <w:sz w:val="24"/>
          <w:szCs w:val="24"/>
          <w:lang w:val="en-GB"/>
        </w:rPr>
        <w:t xml:space="preserve">Each Contracting Party shall keep a record of statistical data on the number of nationals of the State of the other Contracting Party who are exercising their rights under this Agreement, and shall share these statistics with the other Contracting Party upon its written request. </w:t>
      </w:r>
    </w:p>
    <w:p w:rsidR="00A93FD9" w:rsidRDefault="00A93FD9" w:rsidP="000D460D">
      <w:pPr>
        <w:spacing w:after="0" w:line="259" w:lineRule="auto"/>
        <w:ind w:left="720"/>
        <w:contextualSpacing/>
        <w:jc w:val="both"/>
        <w:rPr>
          <w:rFonts w:ascii="Times New Roman" w:hAnsi="Times New Roman" w:cs="Times New Roman"/>
          <w:i/>
          <w:sz w:val="24"/>
          <w:szCs w:val="24"/>
          <w:lang w:val="en-GB"/>
        </w:rPr>
      </w:pPr>
    </w:p>
    <w:p w:rsidR="00A93FD9" w:rsidRPr="00E34285" w:rsidRDefault="00A93FD9" w:rsidP="00A93FD9">
      <w:pPr>
        <w:spacing w:after="0"/>
        <w:jc w:val="center"/>
        <w:rPr>
          <w:rFonts w:ascii="Times New Roman" w:hAnsi="Times New Roman" w:cs="Times New Roman"/>
          <w:b/>
          <w:i/>
          <w:sz w:val="24"/>
          <w:szCs w:val="24"/>
        </w:rPr>
      </w:pPr>
      <w:r w:rsidRPr="00235096">
        <w:rPr>
          <w:rFonts w:ascii="Times New Roman" w:hAnsi="Times New Roman" w:cs="Times New Roman"/>
          <w:i/>
          <w:sz w:val="24"/>
          <w:szCs w:val="24"/>
          <w:lang w:val="en-GB"/>
        </w:rPr>
        <w:t>[…]</w:t>
      </w:r>
      <w:r>
        <w:rPr>
          <w:rFonts w:ascii="Times New Roman" w:hAnsi="Times New Roman" w:cs="Times New Roman"/>
          <w:i/>
          <w:sz w:val="24"/>
          <w:szCs w:val="24"/>
          <w:lang w:val="en-GB"/>
        </w:rPr>
        <w:t>”</w:t>
      </w:r>
    </w:p>
    <w:p w:rsidR="00BF0434" w:rsidRDefault="00BF0434" w:rsidP="002C7B9F">
      <w:pPr>
        <w:spacing w:after="0"/>
        <w:jc w:val="both"/>
        <w:rPr>
          <w:rFonts w:ascii="Times New Roman" w:hAnsi="Times New Roman" w:cs="Times New Roman"/>
          <w:sz w:val="24"/>
          <w:szCs w:val="24"/>
        </w:rPr>
      </w:pPr>
    </w:p>
    <w:p w:rsidR="00BF0434" w:rsidRDefault="00BF0434" w:rsidP="002C7B9F">
      <w:pPr>
        <w:spacing w:after="0"/>
        <w:jc w:val="both"/>
        <w:rPr>
          <w:rFonts w:ascii="Times New Roman" w:hAnsi="Times New Roman" w:cs="Times New Roman"/>
          <w:sz w:val="24"/>
          <w:szCs w:val="24"/>
        </w:rPr>
      </w:pPr>
    </w:p>
    <w:p w:rsidR="00E34285" w:rsidRPr="00A93FD9" w:rsidRDefault="00E34285" w:rsidP="00A93FD9">
      <w:pPr>
        <w:pStyle w:val="Odlomakpopisa"/>
        <w:numPr>
          <w:ilvl w:val="0"/>
          <w:numId w:val="13"/>
        </w:numPr>
        <w:spacing w:after="0"/>
        <w:jc w:val="both"/>
        <w:rPr>
          <w:rFonts w:ascii="Times New Roman" w:hAnsi="Times New Roman" w:cs="Times New Roman"/>
          <w:sz w:val="24"/>
          <w:szCs w:val="24"/>
        </w:rPr>
      </w:pPr>
      <w:r w:rsidRPr="00A93FD9">
        <w:rPr>
          <w:rFonts w:ascii="Times New Roman" w:hAnsi="Times New Roman" w:cs="Times New Roman"/>
          <w:sz w:val="24"/>
          <w:szCs w:val="24"/>
        </w:rPr>
        <w:t>andorska strana predložila dodavanje stavka 6.</w:t>
      </w:r>
      <w:r w:rsidR="00642148" w:rsidRPr="00A93FD9">
        <w:rPr>
          <w:rFonts w:ascii="Times New Roman" w:hAnsi="Times New Roman" w:cs="Times New Roman"/>
          <w:sz w:val="24"/>
          <w:szCs w:val="24"/>
        </w:rPr>
        <w:t xml:space="preserve"> u članku 9. Sporazuma</w:t>
      </w:r>
      <w:r w:rsidRPr="00A93FD9">
        <w:rPr>
          <w:rFonts w:ascii="Times New Roman" w:hAnsi="Times New Roman" w:cs="Times New Roman"/>
          <w:sz w:val="24"/>
          <w:szCs w:val="24"/>
        </w:rPr>
        <w:t xml:space="preserve">, a što </w:t>
      </w:r>
      <w:r w:rsidR="00642148" w:rsidRPr="00A93FD9">
        <w:rPr>
          <w:rFonts w:ascii="Times New Roman" w:hAnsi="Times New Roman" w:cs="Times New Roman"/>
          <w:sz w:val="24"/>
          <w:szCs w:val="24"/>
        </w:rPr>
        <w:t xml:space="preserve">je hrvatska strana prihvatila </w:t>
      </w:r>
      <w:r w:rsidRPr="00A93FD9">
        <w:rPr>
          <w:rFonts w:ascii="Times New Roman" w:hAnsi="Times New Roman" w:cs="Times New Roman"/>
          <w:sz w:val="24"/>
          <w:szCs w:val="24"/>
        </w:rPr>
        <w:t>te članak 9. stavak 6.</w:t>
      </w:r>
      <w:r w:rsidR="00642148" w:rsidRPr="00A93FD9">
        <w:rPr>
          <w:rFonts w:ascii="Times New Roman" w:hAnsi="Times New Roman" w:cs="Times New Roman"/>
          <w:sz w:val="24"/>
          <w:szCs w:val="24"/>
        </w:rPr>
        <w:t xml:space="preserve"> Sporazuma na hrvatskom i engleskom</w:t>
      </w:r>
      <w:r w:rsidRPr="00A93FD9">
        <w:rPr>
          <w:rFonts w:ascii="Times New Roman" w:hAnsi="Times New Roman" w:cs="Times New Roman"/>
          <w:sz w:val="24"/>
          <w:szCs w:val="24"/>
        </w:rPr>
        <w:t xml:space="preserve"> </w:t>
      </w:r>
      <w:r w:rsidR="00646B73" w:rsidRPr="00A93FD9">
        <w:rPr>
          <w:rFonts w:ascii="Times New Roman" w:hAnsi="Times New Roman" w:cs="Times New Roman"/>
          <w:sz w:val="24"/>
          <w:szCs w:val="24"/>
        </w:rPr>
        <w:t xml:space="preserve">sada </w:t>
      </w:r>
      <w:r w:rsidRPr="00A93FD9">
        <w:rPr>
          <w:rFonts w:ascii="Times New Roman" w:hAnsi="Times New Roman" w:cs="Times New Roman"/>
          <w:sz w:val="24"/>
          <w:szCs w:val="24"/>
        </w:rPr>
        <w:t>glasi:</w:t>
      </w:r>
    </w:p>
    <w:p w:rsidR="00E34285" w:rsidRDefault="00E34285" w:rsidP="002C7B9F">
      <w:pPr>
        <w:spacing w:after="0"/>
        <w:jc w:val="both"/>
        <w:rPr>
          <w:rFonts w:ascii="Times New Roman" w:hAnsi="Times New Roman" w:cs="Times New Roman"/>
          <w:sz w:val="24"/>
          <w:szCs w:val="24"/>
        </w:rPr>
      </w:pPr>
    </w:p>
    <w:p w:rsidR="00BF0434" w:rsidRPr="00E34285" w:rsidRDefault="00BF0434" w:rsidP="00BF0434">
      <w:pPr>
        <w:spacing w:after="0"/>
        <w:jc w:val="center"/>
        <w:rPr>
          <w:rFonts w:ascii="Times New Roman" w:hAnsi="Times New Roman" w:cs="Times New Roman"/>
          <w:b/>
          <w:i/>
          <w:sz w:val="24"/>
          <w:szCs w:val="24"/>
        </w:rPr>
      </w:pPr>
      <w:r>
        <w:rPr>
          <w:rFonts w:ascii="Times New Roman" w:hAnsi="Times New Roman" w:cs="Times New Roman"/>
          <w:i/>
          <w:sz w:val="24"/>
          <w:szCs w:val="24"/>
          <w:lang w:val="en-GB"/>
        </w:rPr>
        <w:t>“</w:t>
      </w:r>
      <w:r w:rsidRPr="00235096">
        <w:rPr>
          <w:rFonts w:ascii="Times New Roman" w:hAnsi="Times New Roman" w:cs="Times New Roman"/>
          <w:i/>
          <w:sz w:val="24"/>
          <w:szCs w:val="24"/>
          <w:lang w:val="en-GB"/>
        </w:rPr>
        <w:t>[…]</w:t>
      </w:r>
    </w:p>
    <w:p w:rsidR="00E34285" w:rsidRDefault="00E34285" w:rsidP="002C7B9F">
      <w:pPr>
        <w:spacing w:after="0"/>
        <w:jc w:val="both"/>
        <w:rPr>
          <w:rFonts w:ascii="Times New Roman" w:hAnsi="Times New Roman" w:cs="Times New Roman"/>
          <w:sz w:val="24"/>
          <w:szCs w:val="24"/>
        </w:rPr>
      </w:pPr>
    </w:p>
    <w:p w:rsidR="00A93FD9" w:rsidRPr="00E34285" w:rsidRDefault="00A93FD9" w:rsidP="00A93FD9">
      <w:pPr>
        <w:spacing w:after="0"/>
        <w:jc w:val="center"/>
        <w:rPr>
          <w:rFonts w:ascii="Times New Roman" w:hAnsi="Times New Roman" w:cs="Times New Roman"/>
          <w:b/>
          <w:i/>
          <w:sz w:val="24"/>
          <w:szCs w:val="24"/>
        </w:rPr>
      </w:pPr>
      <w:r w:rsidRPr="00E34285">
        <w:rPr>
          <w:rFonts w:ascii="Times New Roman" w:hAnsi="Times New Roman" w:cs="Times New Roman"/>
          <w:b/>
          <w:i/>
          <w:sz w:val="24"/>
        </w:rPr>
        <w:t>Članak 9.</w:t>
      </w:r>
    </w:p>
    <w:p w:rsidR="007A0E17" w:rsidRPr="00235096" w:rsidRDefault="00A93FD9" w:rsidP="00A93FD9">
      <w:pPr>
        <w:spacing w:after="0"/>
        <w:jc w:val="center"/>
        <w:rPr>
          <w:rFonts w:ascii="Times New Roman" w:hAnsi="Times New Roman" w:cs="Times New Roman"/>
          <w:b/>
          <w:i/>
          <w:sz w:val="24"/>
        </w:rPr>
      </w:pPr>
      <w:r w:rsidRPr="00E34285">
        <w:rPr>
          <w:rFonts w:ascii="Times New Roman" w:hAnsi="Times New Roman" w:cs="Times New Roman"/>
          <w:b/>
          <w:i/>
          <w:sz w:val="24"/>
        </w:rPr>
        <w:t>Opće odredbe</w:t>
      </w:r>
    </w:p>
    <w:p w:rsidR="00BD1EAC" w:rsidRPr="00235096" w:rsidRDefault="00BD1EAC" w:rsidP="002C7B9F">
      <w:pPr>
        <w:spacing w:after="0"/>
        <w:jc w:val="both"/>
        <w:rPr>
          <w:rFonts w:ascii="Times New Roman" w:hAnsi="Times New Roman" w:cs="Times New Roman"/>
          <w:i/>
          <w:sz w:val="24"/>
          <w:szCs w:val="24"/>
        </w:rPr>
      </w:pPr>
    </w:p>
    <w:p w:rsidR="00E34285" w:rsidRPr="00235096" w:rsidRDefault="00E34285" w:rsidP="007D1A35">
      <w:pPr>
        <w:pStyle w:val="Odlomakpopisa"/>
        <w:numPr>
          <w:ilvl w:val="0"/>
          <w:numId w:val="23"/>
        </w:numPr>
        <w:spacing w:after="0" w:line="259" w:lineRule="auto"/>
        <w:jc w:val="both"/>
        <w:rPr>
          <w:rFonts w:ascii="Times New Roman" w:hAnsi="Times New Roman" w:cs="Times New Roman"/>
          <w:i/>
          <w:sz w:val="24"/>
          <w:szCs w:val="24"/>
        </w:rPr>
      </w:pPr>
      <w:r w:rsidRPr="00235096">
        <w:rPr>
          <w:rFonts w:ascii="Times New Roman" w:hAnsi="Times New Roman" w:cs="Times New Roman"/>
          <w:i/>
          <w:sz w:val="24"/>
        </w:rPr>
        <w:t>Ugovorne strane međusobno se obavještavaju ako sumnjaju na očitu zlouporabu programa te zajednički rade na rješavanju problema.</w:t>
      </w:r>
    </w:p>
    <w:p w:rsidR="00BD1EAC" w:rsidRPr="00235096" w:rsidRDefault="00BD1EAC" w:rsidP="002C7B9F">
      <w:pPr>
        <w:spacing w:after="0"/>
        <w:jc w:val="both"/>
        <w:rPr>
          <w:rFonts w:ascii="Times New Roman" w:hAnsi="Times New Roman" w:cs="Times New Roman"/>
          <w:i/>
          <w:sz w:val="24"/>
          <w:szCs w:val="24"/>
        </w:rPr>
      </w:pPr>
    </w:p>
    <w:p w:rsidR="002C7B9F" w:rsidRPr="00235096" w:rsidRDefault="002C7B9F" w:rsidP="002C7B9F">
      <w:pPr>
        <w:spacing w:after="0"/>
        <w:jc w:val="both"/>
        <w:rPr>
          <w:rFonts w:ascii="Times New Roman" w:hAnsi="Times New Roman" w:cs="Times New Roman"/>
          <w:i/>
          <w:sz w:val="24"/>
          <w:szCs w:val="24"/>
        </w:rPr>
      </w:pPr>
    </w:p>
    <w:p w:rsidR="007A0E17" w:rsidRPr="007A0E17" w:rsidRDefault="007A0E17" w:rsidP="007A0E17">
      <w:pPr>
        <w:spacing w:after="0"/>
        <w:jc w:val="center"/>
        <w:rPr>
          <w:rFonts w:ascii="Times New Roman" w:hAnsi="Times New Roman" w:cs="Times New Roman"/>
          <w:b/>
          <w:i/>
          <w:sz w:val="24"/>
          <w:szCs w:val="24"/>
          <w:lang w:val="en-GB"/>
        </w:rPr>
      </w:pPr>
      <w:r w:rsidRPr="007A0E17">
        <w:rPr>
          <w:rFonts w:ascii="Times New Roman" w:hAnsi="Times New Roman" w:cs="Times New Roman"/>
          <w:b/>
          <w:i/>
          <w:sz w:val="24"/>
          <w:szCs w:val="24"/>
          <w:lang w:val="en-GB"/>
        </w:rPr>
        <w:t>Article 9</w:t>
      </w:r>
    </w:p>
    <w:p w:rsidR="007A0E17" w:rsidRPr="007A0E17" w:rsidRDefault="007A0E17" w:rsidP="007A0E17">
      <w:pPr>
        <w:spacing w:after="0"/>
        <w:jc w:val="center"/>
        <w:rPr>
          <w:rFonts w:ascii="Times New Roman" w:hAnsi="Times New Roman" w:cs="Times New Roman"/>
          <w:b/>
          <w:i/>
          <w:sz w:val="24"/>
          <w:szCs w:val="24"/>
          <w:lang w:val="en-GB"/>
        </w:rPr>
      </w:pPr>
      <w:r w:rsidRPr="007A0E17">
        <w:rPr>
          <w:rFonts w:ascii="Times New Roman" w:hAnsi="Times New Roman" w:cs="Times New Roman"/>
          <w:b/>
          <w:i/>
          <w:sz w:val="24"/>
          <w:szCs w:val="24"/>
          <w:lang w:val="en-GB"/>
        </w:rPr>
        <w:t>General provisions</w:t>
      </w:r>
    </w:p>
    <w:p w:rsidR="002C7B9F" w:rsidRPr="00235096" w:rsidRDefault="002C7B9F" w:rsidP="002C7B9F">
      <w:pPr>
        <w:spacing w:after="0"/>
        <w:jc w:val="both"/>
        <w:rPr>
          <w:rFonts w:ascii="Times New Roman" w:hAnsi="Times New Roman" w:cs="Times New Roman"/>
          <w:i/>
          <w:sz w:val="24"/>
          <w:szCs w:val="24"/>
        </w:rPr>
      </w:pPr>
    </w:p>
    <w:p w:rsidR="002C7B9F" w:rsidRPr="00235096" w:rsidRDefault="002C7B9F" w:rsidP="002C7B9F">
      <w:pPr>
        <w:spacing w:after="0"/>
        <w:jc w:val="both"/>
        <w:rPr>
          <w:rFonts w:ascii="Times New Roman" w:hAnsi="Times New Roman" w:cs="Times New Roman"/>
          <w:i/>
          <w:sz w:val="24"/>
          <w:szCs w:val="24"/>
        </w:rPr>
      </w:pPr>
    </w:p>
    <w:p w:rsidR="007A0E17" w:rsidRDefault="007A0E17" w:rsidP="007A0E17">
      <w:pPr>
        <w:pStyle w:val="Odlomakpopisa"/>
        <w:numPr>
          <w:ilvl w:val="0"/>
          <w:numId w:val="25"/>
        </w:numPr>
        <w:spacing w:after="0" w:line="259" w:lineRule="auto"/>
        <w:jc w:val="both"/>
        <w:rPr>
          <w:rFonts w:ascii="Times New Roman" w:hAnsi="Times New Roman" w:cs="Times New Roman"/>
          <w:i/>
          <w:sz w:val="24"/>
          <w:szCs w:val="24"/>
          <w:lang w:val="en-GB"/>
        </w:rPr>
      </w:pPr>
      <w:r w:rsidRPr="00235096">
        <w:rPr>
          <w:rFonts w:ascii="Times New Roman" w:hAnsi="Times New Roman" w:cs="Times New Roman"/>
          <w:i/>
          <w:sz w:val="24"/>
          <w:szCs w:val="24"/>
          <w:lang w:val="en-GB"/>
        </w:rPr>
        <w:t>The Contracting Parties shall notify each other immediately of their concern if the program abuse becomes apparent, and shall work together to resolve the problem.</w:t>
      </w:r>
    </w:p>
    <w:p w:rsidR="00BF0434" w:rsidRDefault="00BF0434" w:rsidP="00BF0434">
      <w:pPr>
        <w:pStyle w:val="Odlomakpopisa"/>
        <w:spacing w:after="0"/>
        <w:rPr>
          <w:rFonts w:ascii="Times New Roman" w:hAnsi="Times New Roman" w:cs="Times New Roman"/>
          <w:i/>
          <w:sz w:val="24"/>
          <w:szCs w:val="24"/>
          <w:lang w:val="en-GB"/>
        </w:rPr>
      </w:pPr>
      <w:r>
        <w:rPr>
          <w:rFonts w:ascii="Times New Roman" w:hAnsi="Times New Roman" w:cs="Times New Roman"/>
          <w:i/>
          <w:sz w:val="24"/>
          <w:szCs w:val="24"/>
          <w:lang w:val="en-GB"/>
        </w:rPr>
        <w:t xml:space="preserve">                                                       </w:t>
      </w:r>
    </w:p>
    <w:p w:rsidR="00BF0434" w:rsidRPr="00BF0434" w:rsidRDefault="00BF0434" w:rsidP="00BF0434">
      <w:pPr>
        <w:pStyle w:val="Odlomakpopisa"/>
        <w:spacing w:after="0"/>
        <w:rPr>
          <w:rFonts w:ascii="Times New Roman" w:hAnsi="Times New Roman" w:cs="Times New Roman"/>
          <w:b/>
          <w:i/>
          <w:sz w:val="24"/>
          <w:szCs w:val="24"/>
        </w:rPr>
      </w:pPr>
      <w:r>
        <w:rPr>
          <w:rFonts w:ascii="Times New Roman" w:hAnsi="Times New Roman" w:cs="Times New Roman"/>
          <w:i/>
          <w:sz w:val="24"/>
          <w:szCs w:val="24"/>
          <w:lang w:val="en-GB"/>
        </w:rPr>
        <w:t xml:space="preserve">                                                           </w:t>
      </w:r>
      <w:r w:rsidRPr="00BF0434">
        <w:rPr>
          <w:rFonts w:ascii="Times New Roman" w:hAnsi="Times New Roman" w:cs="Times New Roman"/>
          <w:i/>
          <w:sz w:val="24"/>
          <w:szCs w:val="24"/>
          <w:lang w:val="en-GB"/>
        </w:rPr>
        <w:t>[…]</w:t>
      </w:r>
      <w:r>
        <w:rPr>
          <w:rFonts w:ascii="Times New Roman" w:hAnsi="Times New Roman" w:cs="Times New Roman"/>
          <w:i/>
          <w:sz w:val="24"/>
          <w:szCs w:val="24"/>
          <w:lang w:val="en-GB"/>
        </w:rPr>
        <w:t>”</w:t>
      </w:r>
    </w:p>
    <w:p w:rsidR="00BF0434" w:rsidRPr="00BF0434" w:rsidRDefault="00BF0434" w:rsidP="00BF0434">
      <w:pPr>
        <w:spacing w:after="0" w:line="259" w:lineRule="auto"/>
        <w:jc w:val="both"/>
        <w:rPr>
          <w:rFonts w:ascii="Times New Roman" w:hAnsi="Times New Roman" w:cs="Times New Roman"/>
          <w:i/>
          <w:sz w:val="24"/>
          <w:szCs w:val="24"/>
          <w:lang w:val="en-GB"/>
        </w:rPr>
      </w:pPr>
    </w:p>
    <w:p w:rsidR="002C7B9F" w:rsidRPr="00235096" w:rsidRDefault="002C7B9F" w:rsidP="002C7B9F">
      <w:pPr>
        <w:spacing w:after="0"/>
        <w:jc w:val="both"/>
        <w:rPr>
          <w:rFonts w:ascii="Times New Roman" w:hAnsi="Times New Roman" w:cs="Times New Roman"/>
          <w:i/>
          <w:sz w:val="24"/>
          <w:szCs w:val="24"/>
          <w:lang w:val="en-GB"/>
        </w:rPr>
      </w:pPr>
    </w:p>
    <w:p w:rsidR="00223C59" w:rsidRDefault="00646B73" w:rsidP="002C7B9F">
      <w:pPr>
        <w:spacing w:after="0"/>
        <w:jc w:val="both"/>
        <w:rPr>
          <w:rFonts w:ascii="Times New Roman" w:hAnsi="Times New Roman" w:cs="Times New Roman"/>
          <w:sz w:val="24"/>
        </w:rPr>
      </w:pPr>
      <w:r>
        <w:rPr>
          <w:rFonts w:ascii="Times New Roman" w:hAnsi="Times New Roman" w:cs="Times New Roman"/>
          <w:sz w:val="24"/>
          <w:szCs w:val="24"/>
        </w:rPr>
        <w:t>Nadalje, č</w:t>
      </w:r>
      <w:r w:rsidR="00223C59" w:rsidRPr="00223C59">
        <w:rPr>
          <w:rFonts w:ascii="Times New Roman" w:hAnsi="Times New Roman" w:cs="Times New Roman"/>
          <w:sz w:val="24"/>
          <w:szCs w:val="24"/>
        </w:rPr>
        <w:t>lanak 9.</w:t>
      </w:r>
      <w:r w:rsidR="00642148">
        <w:rPr>
          <w:rFonts w:ascii="Times New Roman" w:hAnsi="Times New Roman" w:cs="Times New Roman"/>
          <w:sz w:val="24"/>
          <w:szCs w:val="24"/>
        </w:rPr>
        <w:t xml:space="preserve"> Sporazuma</w:t>
      </w:r>
      <w:r w:rsidR="00223C59" w:rsidRPr="00223C59">
        <w:rPr>
          <w:rFonts w:ascii="Times New Roman" w:hAnsi="Times New Roman" w:cs="Times New Roman"/>
          <w:sz w:val="24"/>
          <w:szCs w:val="24"/>
        </w:rPr>
        <w:t xml:space="preserve"> postaje članak 10.</w:t>
      </w:r>
      <w:r w:rsidR="00642148">
        <w:rPr>
          <w:rFonts w:ascii="Times New Roman" w:hAnsi="Times New Roman" w:cs="Times New Roman"/>
          <w:sz w:val="24"/>
          <w:szCs w:val="24"/>
        </w:rPr>
        <w:t xml:space="preserve"> Sporazuma</w:t>
      </w:r>
      <w:r w:rsidR="00223C59" w:rsidRPr="00223C59">
        <w:rPr>
          <w:rFonts w:ascii="Times New Roman" w:hAnsi="Times New Roman" w:cs="Times New Roman"/>
          <w:sz w:val="24"/>
          <w:szCs w:val="24"/>
        </w:rPr>
        <w:t xml:space="preserve"> te je andorska strana</w:t>
      </w:r>
      <w:r w:rsidR="00223C59">
        <w:rPr>
          <w:rFonts w:ascii="Times New Roman" w:hAnsi="Times New Roman" w:cs="Times New Roman"/>
          <w:sz w:val="24"/>
          <w:szCs w:val="24"/>
        </w:rPr>
        <w:t xml:space="preserve"> u stavku 1.</w:t>
      </w:r>
      <w:r w:rsidR="00223C59" w:rsidRPr="00223C59">
        <w:rPr>
          <w:rFonts w:ascii="Times New Roman" w:hAnsi="Times New Roman" w:cs="Times New Roman"/>
          <w:sz w:val="24"/>
          <w:szCs w:val="24"/>
        </w:rPr>
        <w:t xml:space="preserve"> </w:t>
      </w:r>
      <w:r w:rsidR="00642148">
        <w:rPr>
          <w:rFonts w:ascii="Times New Roman" w:hAnsi="Times New Roman" w:cs="Times New Roman"/>
          <w:sz w:val="24"/>
          <w:szCs w:val="24"/>
        </w:rPr>
        <w:t xml:space="preserve">članka 10. Sporazuma </w:t>
      </w:r>
      <w:r w:rsidR="00223C59" w:rsidRPr="00223C59">
        <w:rPr>
          <w:rFonts w:ascii="Times New Roman" w:hAnsi="Times New Roman" w:cs="Times New Roman"/>
          <w:sz w:val="24"/>
          <w:szCs w:val="24"/>
        </w:rPr>
        <w:t>predložila da se</w:t>
      </w:r>
      <w:r w:rsidR="00223C59" w:rsidRPr="00223C59">
        <w:rPr>
          <w:rFonts w:ascii="Times New Roman" w:hAnsi="Times New Roman" w:cs="Times New Roman"/>
          <w:sz w:val="24"/>
        </w:rPr>
        <w:t xml:space="preserve"> sve informacije vezane za provedbu Sporazuma, uključujući bilo kakve informacije o koracima potrebnim za podnošenje zahtjeva za boravak učine dostupnima na mrežnim stranicama, a što </w:t>
      </w:r>
      <w:r w:rsidR="00642148">
        <w:rPr>
          <w:rFonts w:ascii="Times New Roman" w:hAnsi="Times New Roman" w:cs="Times New Roman"/>
          <w:sz w:val="24"/>
        </w:rPr>
        <w:t>je hrvatska strana prihvatila</w:t>
      </w:r>
      <w:r w:rsidR="00223C59" w:rsidRPr="00223C59">
        <w:rPr>
          <w:rFonts w:ascii="Times New Roman" w:hAnsi="Times New Roman" w:cs="Times New Roman"/>
          <w:sz w:val="24"/>
        </w:rPr>
        <w:t xml:space="preserve"> te članak 10. stavak 1. </w:t>
      </w:r>
      <w:r w:rsidR="00642148">
        <w:rPr>
          <w:rFonts w:ascii="Times New Roman" w:hAnsi="Times New Roman" w:cs="Times New Roman"/>
          <w:sz w:val="24"/>
        </w:rPr>
        <w:t xml:space="preserve">Sporazuma na hrvatskom i engleskom </w:t>
      </w:r>
      <w:r w:rsidR="00223C59" w:rsidRPr="00223C59">
        <w:rPr>
          <w:rFonts w:ascii="Times New Roman" w:hAnsi="Times New Roman" w:cs="Times New Roman"/>
          <w:sz w:val="24"/>
        </w:rPr>
        <w:t xml:space="preserve">sada glasi: </w:t>
      </w:r>
    </w:p>
    <w:p w:rsidR="00EB00AC" w:rsidRDefault="00EB00AC" w:rsidP="002C7B9F">
      <w:pPr>
        <w:spacing w:after="0"/>
        <w:jc w:val="both"/>
        <w:rPr>
          <w:rFonts w:ascii="Times New Roman" w:hAnsi="Times New Roman" w:cs="Times New Roman"/>
          <w:sz w:val="24"/>
        </w:rPr>
      </w:pPr>
    </w:p>
    <w:p w:rsidR="00EB00AC" w:rsidRPr="00BF0434" w:rsidRDefault="00EB00AC" w:rsidP="00EB00AC">
      <w:pPr>
        <w:pStyle w:val="Odlomakpopisa"/>
        <w:spacing w:after="0"/>
        <w:rPr>
          <w:rFonts w:ascii="Times New Roman" w:hAnsi="Times New Roman" w:cs="Times New Roman"/>
          <w:b/>
          <w:i/>
          <w:sz w:val="24"/>
          <w:szCs w:val="24"/>
        </w:rPr>
      </w:pPr>
      <w:r>
        <w:rPr>
          <w:rFonts w:ascii="Times New Roman" w:hAnsi="Times New Roman" w:cs="Times New Roman"/>
          <w:i/>
          <w:sz w:val="24"/>
          <w:szCs w:val="24"/>
          <w:lang w:val="en-GB"/>
        </w:rPr>
        <w:t xml:space="preserve">                                                           “</w:t>
      </w:r>
      <w:r w:rsidRPr="00BF0434">
        <w:rPr>
          <w:rFonts w:ascii="Times New Roman" w:hAnsi="Times New Roman" w:cs="Times New Roman"/>
          <w:i/>
          <w:sz w:val="24"/>
          <w:szCs w:val="24"/>
          <w:lang w:val="en-GB"/>
        </w:rPr>
        <w:t>[…]</w:t>
      </w:r>
    </w:p>
    <w:p w:rsidR="00EB00AC" w:rsidRDefault="00EB00AC" w:rsidP="002C7B9F">
      <w:pPr>
        <w:spacing w:after="0"/>
        <w:jc w:val="both"/>
        <w:rPr>
          <w:rFonts w:ascii="Times New Roman" w:hAnsi="Times New Roman" w:cs="Times New Roman"/>
          <w:sz w:val="24"/>
        </w:rPr>
      </w:pPr>
    </w:p>
    <w:p w:rsidR="00223C59" w:rsidRDefault="00223C59" w:rsidP="002C7B9F">
      <w:pPr>
        <w:spacing w:after="0"/>
        <w:jc w:val="both"/>
        <w:rPr>
          <w:rFonts w:ascii="Times New Roman" w:hAnsi="Times New Roman" w:cs="Times New Roman"/>
          <w:sz w:val="24"/>
        </w:rPr>
      </w:pPr>
    </w:p>
    <w:p w:rsidR="00223C59" w:rsidRPr="00223C59" w:rsidRDefault="00223C59" w:rsidP="00223C59">
      <w:pPr>
        <w:spacing w:after="0"/>
        <w:jc w:val="center"/>
        <w:rPr>
          <w:rFonts w:ascii="Times New Roman" w:hAnsi="Times New Roman" w:cs="Times New Roman"/>
          <w:b/>
          <w:i/>
          <w:sz w:val="24"/>
          <w:szCs w:val="24"/>
        </w:rPr>
      </w:pPr>
      <w:r w:rsidRPr="00223C59">
        <w:rPr>
          <w:rFonts w:ascii="Times New Roman" w:hAnsi="Times New Roman" w:cs="Times New Roman"/>
          <w:i/>
          <w:sz w:val="24"/>
          <w:szCs w:val="24"/>
        </w:rPr>
        <w:t xml:space="preserve"> </w:t>
      </w:r>
      <w:r w:rsidRPr="00223C59">
        <w:rPr>
          <w:rFonts w:ascii="Times New Roman" w:hAnsi="Times New Roman" w:cs="Times New Roman"/>
          <w:b/>
          <w:i/>
          <w:sz w:val="24"/>
        </w:rPr>
        <w:t>Članak 10.</w:t>
      </w:r>
    </w:p>
    <w:p w:rsidR="00223C59" w:rsidRPr="00223C59" w:rsidRDefault="00223C59" w:rsidP="00223C59">
      <w:pPr>
        <w:spacing w:after="0"/>
        <w:jc w:val="center"/>
        <w:rPr>
          <w:rFonts w:ascii="Times New Roman" w:hAnsi="Times New Roman" w:cs="Times New Roman"/>
          <w:b/>
          <w:i/>
          <w:sz w:val="24"/>
          <w:szCs w:val="24"/>
        </w:rPr>
      </w:pPr>
      <w:r w:rsidRPr="00223C59">
        <w:rPr>
          <w:rFonts w:ascii="Times New Roman" w:hAnsi="Times New Roman" w:cs="Times New Roman"/>
          <w:b/>
          <w:i/>
          <w:sz w:val="24"/>
        </w:rPr>
        <w:t>Informacije i promidžba</w:t>
      </w:r>
    </w:p>
    <w:p w:rsidR="00223C59" w:rsidRPr="00223C59" w:rsidRDefault="00223C59" w:rsidP="00223C59">
      <w:pPr>
        <w:spacing w:after="160" w:line="259" w:lineRule="auto"/>
        <w:ind w:left="720"/>
        <w:contextualSpacing/>
        <w:jc w:val="center"/>
        <w:rPr>
          <w:rFonts w:ascii="Times New Roman" w:hAnsi="Times New Roman" w:cs="Times New Roman"/>
          <w:b/>
          <w:i/>
          <w:sz w:val="24"/>
          <w:szCs w:val="24"/>
        </w:rPr>
      </w:pPr>
    </w:p>
    <w:p w:rsidR="00223C59" w:rsidRPr="00223C59" w:rsidRDefault="00223C59" w:rsidP="00223C59">
      <w:pPr>
        <w:numPr>
          <w:ilvl w:val="0"/>
          <w:numId w:val="26"/>
        </w:numPr>
        <w:spacing w:after="0" w:line="259" w:lineRule="auto"/>
        <w:contextualSpacing/>
        <w:jc w:val="both"/>
        <w:rPr>
          <w:rFonts w:ascii="Times New Roman" w:hAnsi="Times New Roman" w:cs="Times New Roman"/>
          <w:i/>
          <w:sz w:val="24"/>
          <w:szCs w:val="24"/>
        </w:rPr>
      </w:pPr>
      <w:r w:rsidRPr="00223C59">
        <w:rPr>
          <w:rFonts w:ascii="Times New Roman" w:hAnsi="Times New Roman" w:cs="Times New Roman"/>
          <w:i/>
          <w:sz w:val="24"/>
        </w:rPr>
        <w:t>Nadležna tijela ugovornih strana čine dostupnima, osobito na svojim mrežnim stranicama, sve informacije vezane za provedbu ovog Sporazuma, uključujući bilo kakve informacije o koracima potrebnim za podnošenje zahtjeva za boravak. Ugovorne strane osiguravaju da su elektronički dostupni svi dokumenti potrebni za zahtjev.</w:t>
      </w:r>
    </w:p>
    <w:p w:rsidR="00223C59" w:rsidRDefault="00223C59" w:rsidP="00223C59">
      <w:pPr>
        <w:spacing w:after="0" w:line="259" w:lineRule="auto"/>
        <w:ind w:left="720"/>
        <w:contextualSpacing/>
        <w:jc w:val="both"/>
        <w:rPr>
          <w:rFonts w:ascii="Times New Roman" w:hAnsi="Times New Roman" w:cs="Times New Roman"/>
          <w:i/>
          <w:sz w:val="24"/>
        </w:rPr>
      </w:pPr>
    </w:p>
    <w:p w:rsidR="002C7B9F" w:rsidRPr="00223C59" w:rsidRDefault="002C7B9F" w:rsidP="002C7B9F">
      <w:pPr>
        <w:spacing w:after="0"/>
        <w:jc w:val="both"/>
        <w:rPr>
          <w:rFonts w:ascii="Times New Roman" w:hAnsi="Times New Roman" w:cs="Times New Roman"/>
          <w:i/>
          <w:sz w:val="24"/>
          <w:szCs w:val="24"/>
        </w:rPr>
      </w:pPr>
    </w:p>
    <w:p w:rsidR="00223C59" w:rsidRPr="00223C59" w:rsidRDefault="00223C59" w:rsidP="00223C59">
      <w:pPr>
        <w:spacing w:after="0"/>
        <w:jc w:val="center"/>
        <w:rPr>
          <w:rFonts w:ascii="Times New Roman" w:hAnsi="Times New Roman" w:cs="Times New Roman"/>
          <w:b/>
          <w:i/>
          <w:sz w:val="24"/>
          <w:szCs w:val="24"/>
          <w:lang w:val="en-GB"/>
        </w:rPr>
      </w:pPr>
      <w:r w:rsidRPr="00223C59">
        <w:rPr>
          <w:rFonts w:ascii="Times New Roman" w:hAnsi="Times New Roman" w:cs="Times New Roman"/>
          <w:b/>
          <w:i/>
          <w:sz w:val="24"/>
          <w:szCs w:val="24"/>
          <w:lang w:val="en-GB"/>
        </w:rPr>
        <w:t>Article 10</w:t>
      </w:r>
    </w:p>
    <w:p w:rsidR="00223C59" w:rsidRPr="00223C59" w:rsidRDefault="00223C59" w:rsidP="00223C59">
      <w:pPr>
        <w:spacing w:after="0"/>
        <w:jc w:val="center"/>
        <w:rPr>
          <w:rFonts w:ascii="Times New Roman" w:hAnsi="Times New Roman" w:cs="Times New Roman"/>
          <w:b/>
          <w:i/>
          <w:sz w:val="24"/>
          <w:szCs w:val="24"/>
          <w:lang w:val="en-GB"/>
        </w:rPr>
      </w:pPr>
      <w:r w:rsidRPr="00223C59">
        <w:rPr>
          <w:rFonts w:ascii="Times New Roman" w:hAnsi="Times New Roman" w:cs="Times New Roman"/>
          <w:b/>
          <w:i/>
          <w:sz w:val="24"/>
          <w:szCs w:val="24"/>
          <w:lang w:val="en-GB"/>
        </w:rPr>
        <w:t>Information and promotion</w:t>
      </w:r>
    </w:p>
    <w:p w:rsidR="00223C59" w:rsidRPr="00223C59" w:rsidRDefault="00223C59" w:rsidP="00223C59">
      <w:pPr>
        <w:spacing w:after="160" w:line="259" w:lineRule="auto"/>
        <w:ind w:left="720"/>
        <w:contextualSpacing/>
        <w:jc w:val="center"/>
        <w:rPr>
          <w:rFonts w:ascii="Times New Roman" w:hAnsi="Times New Roman" w:cs="Times New Roman"/>
          <w:b/>
          <w:i/>
          <w:sz w:val="24"/>
          <w:szCs w:val="24"/>
          <w:lang w:val="en-GB"/>
        </w:rPr>
      </w:pPr>
    </w:p>
    <w:p w:rsidR="00223C59" w:rsidRPr="00223C59" w:rsidRDefault="00223C59" w:rsidP="00223C59">
      <w:pPr>
        <w:numPr>
          <w:ilvl w:val="0"/>
          <w:numId w:val="27"/>
        </w:numPr>
        <w:spacing w:after="0" w:line="259" w:lineRule="auto"/>
        <w:contextualSpacing/>
        <w:jc w:val="both"/>
        <w:rPr>
          <w:rFonts w:ascii="Times New Roman" w:hAnsi="Times New Roman" w:cs="Times New Roman"/>
          <w:i/>
          <w:sz w:val="24"/>
          <w:szCs w:val="24"/>
          <w:lang w:val="en-GB"/>
        </w:rPr>
      </w:pPr>
      <w:r w:rsidRPr="00223C59">
        <w:rPr>
          <w:rFonts w:ascii="Times New Roman" w:hAnsi="Times New Roman" w:cs="Times New Roman"/>
          <w:i/>
          <w:sz w:val="24"/>
          <w:szCs w:val="24"/>
          <w:lang w:val="en-GB"/>
        </w:rPr>
        <w:t>The competent authorities of the Contracting Parties shall make available, particularly on their respective websites, the necessary information related to the implementation of this Agreement, including any information concerning the steps required to apply for a stay. The Contracting Parties shall ensure that all documents required for the application are electronically accessible.</w:t>
      </w:r>
    </w:p>
    <w:p w:rsidR="00223C59" w:rsidRPr="00223C59" w:rsidRDefault="00223C59" w:rsidP="00223C59">
      <w:pPr>
        <w:spacing w:after="0" w:line="259" w:lineRule="auto"/>
        <w:ind w:left="720"/>
        <w:contextualSpacing/>
        <w:jc w:val="both"/>
        <w:rPr>
          <w:rFonts w:ascii="Times New Roman" w:hAnsi="Times New Roman" w:cs="Times New Roman"/>
          <w:i/>
          <w:sz w:val="24"/>
          <w:szCs w:val="24"/>
          <w:lang w:val="en-GB"/>
        </w:rPr>
      </w:pPr>
    </w:p>
    <w:p w:rsidR="00223C59" w:rsidRPr="00E34285" w:rsidRDefault="00223C59" w:rsidP="00223C59">
      <w:pPr>
        <w:spacing w:after="0"/>
        <w:jc w:val="center"/>
        <w:rPr>
          <w:rFonts w:ascii="Times New Roman" w:hAnsi="Times New Roman" w:cs="Times New Roman"/>
          <w:b/>
          <w:i/>
          <w:sz w:val="24"/>
          <w:szCs w:val="24"/>
        </w:rPr>
      </w:pPr>
      <w:r w:rsidRPr="00235096">
        <w:rPr>
          <w:rFonts w:ascii="Times New Roman" w:hAnsi="Times New Roman" w:cs="Times New Roman"/>
          <w:i/>
          <w:sz w:val="24"/>
          <w:szCs w:val="24"/>
          <w:lang w:val="en-GB"/>
        </w:rPr>
        <w:t>[…]</w:t>
      </w:r>
      <w:r w:rsidR="00642148">
        <w:rPr>
          <w:rFonts w:ascii="Times New Roman" w:hAnsi="Times New Roman" w:cs="Times New Roman"/>
          <w:i/>
          <w:sz w:val="24"/>
          <w:szCs w:val="24"/>
          <w:lang w:val="en-GB"/>
        </w:rPr>
        <w:t>”</w:t>
      </w:r>
    </w:p>
    <w:p w:rsidR="00B8594F" w:rsidRDefault="00B8594F" w:rsidP="002C7B9F">
      <w:pPr>
        <w:spacing w:after="0"/>
        <w:jc w:val="both"/>
        <w:rPr>
          <w:rFonts w:ascii="Times New Roman" w:hAnsi="Times New Roman" w:cs="Times New Roman"/>
          <w:sz w:val="24"/>
          <w:szCs w:val="24"/>
          <w:lang w:val="en-GB"/>
        </w:rPr>
      </w:pPr>
    </w:p>
    <w:p w:rsidR="00B8594F" w:rsidRDefault="00646B73" w:rsidP="002C7B9F">
      <w:pPr>
        <w:spacing w:after="0"/>
        <w:jc w:val="both"/>
        <w:rPr>
          <w:rFonts w:ascii="Times New Roman" w:hAnsi="Times New Roman" w:cs="Times New Roman"/>
          <w:sz w:val="24"/>
          <w:szCs w:val="24"/>
        </w:rPr>
      </w:pPr>
      <w:r>
        <w:rPr>
          <w:rFonts w:ascii="Times New Roman" w:hAnsi="Times New Roman" w:cs="Times New Roman"/>
          <w:sz w:val="24"/>
          <w:szCs w:val="24"/>
        </w:rPr>
        <w:t>Isto tako, č</w:t>
      </w:r>
      <w:r w:rsidR="00B8594F" w:rsidRPr="00B8594F">
        <w:rPr>
          <w:rFonts w:ascii="Times New Roman" w:hAnsi="Times New Roman" w:cs="Times New Roman"/>
          <w:sz w:val="24"/>
          <w:szCs w:val="24"/>
        </w:rPr>
        <w:t xml:space="preserve">lanak 10. </w:t>
      </w:r>
      <w:r w:rsidR="00642148">
        <w:rPr>
          <w:rFonts w:ascii="Times New Roman" w:hAnsi="Times New Roman" w:cs="Times New Roman"/>
          <w:sz w:val="24"/>
          <w:szCs w:val="24"/>
        </w:rPr>
        <w:t xml:space="preserve">Sporazuma </w:t>
      </w:r>
      <w:r w:rsidR="00B8594F" w:rsidRPr="00B8594F">
        <w:rPr>
          <w:rFonts w:ascii="Times New Roman" w:hAnsi="Times New Roman" w:cs="Times New Roman"/>
          <w:sz w:val="24"/>
          <w:szCs w:val="24"/>
        </w:rPr>
        <w:t>postaje članak 11.</w:t>
      </w:r>
      <w:r w:rsidR="00642148">
        <w:rPr>
          <w:rFonts w:ascii="Times New Roman" w:hAnsi="Times New Roman" w:cs="Times New Roman"/>
          <w:sz w:val="24"/>
          <w:szCs w:val="24"/>
        </w:rPr>
        <w:t xml:space="preserve"> Sporazuma, a č</w:t>
      </w:r>
      <w:r w:rsidR="00B8594F">
        <w:rPr>
          <w:rFonts w:ascii="Times New Roman" w:hAnsi="Times New Roman" w:cs="Times New Roman"/>
          <w:sz w:val="24"/>
          <w:szCs w:val="24"/>
        </w:rPr>
        <w:t xml:space="preserve">lanak 11. </w:t>
      </w:r>
      <w:r w:rsidR="00642148">
        <w:rPr>
          <w:rFonts w:ascii="Times New Roman" w:hAnsi="Times New Roman" w:cs="Times New Roman"/>
          <w:sz w:val="24"/>
          <w:szCs w:val="24"/>
        </w:rPr>
        <w:t xml:space="preserve">Sporazuma </w:t>
      </w:r>
      <w:r w:rsidR="00B8594F">
        <w:rPr>
          <w:rFonts w:ascii="Times New Roman" w:hAnsi="Times New Roman" w:cs="Times New Roman"/>
          <w:sz w:val="24"/>
          <w:szCs w:val="24"/>
        </w:rPr>
        <w:t xml:space="preserve">postaje članak 12. </w:t>
      </w:r>
      <w:r w:rsidR="00642148">
        <w:rPr>
          <w:rFonts w:ascii="Times New Roman" w:hAnsi="Times New Roman" w:cs="Times New Roman"/>
          <w:sz w:val="24"/>
          <w:szCs w:val="24"/>
        </w:rPr>
        <w:t xml:space="preserve">Sporazuma </w:t>
      </w:r>
      <w:r w:rsidR="004A41C3">
        <w:rPr>
          <w:rFonts w:ascii="Times New Roman" w:hAnsi="Times New Roman" w:cs="Times New Roman"/>
          <w:sz w:val="24"/>
          <w:szCs w:val="24"/>
        </w:rPr>
        <w:t xml:space="preserve">te </w:t>
      </w:r>
      <w:r w:rsidR="00B8594F">
        <w:rPr>
          <w:rFonts w:ascii="Times New Roman" w:hAnsi="Times New Roman" w:cs="Times New Roman"/>
          <w:sz w:val="24"/>
          <w:szCs w:val="24"/>
        </w:rPr>
        <w:t xml:space="preserve">sadrži izmjenu </w:t>
      </w:r>
      <w:proofErr w:type="spellStart"/>
      <w:r w:rsidR="00B8594F">
        <w:rPr>
          <w:rFonts w:ascii="Times New Roman" w:hAnsi="Times New Roman" w:cs="Times New Roman"/>
          <w:sz w:val="24"/>
          <w:szCs w:val="24"/>
        </w:rPr>
        <w:t>nomotehničke</w:t>
      </w:r>
      <w:proofErr w:type="spellEnd"/>
      <w:r w:rsidR="00B8594F">
        <w:rPr>
          <w:rFonts w:ascii="Times New Roman" w:hAnsi="Times New Roman" w:cs="Times New Roman"/>
          <w:sz w:val="24"/>
          <w:szCs w:val="24"/>
        </w:rPr>
        <w:t xml:space="preserve"> naravi </w:t>
      </w:r>
      <w:r w:rsidR="004A41C3">
        <w:rPr>
          <w:rFonts w:ascii="Times New Roman" w:hAnsi="Times New Roman" w:cs="Times New Roman"/>
          <w:sz w:val="24"/>
          <w:szCs w:val="24"/>
        </w:rPr>
        <w:t>gdje se riječi „</w:t>
      </w:r>
      <w:proofErr w:type="spellStart"/>
      <w:r w:rsidR="004A41C3" w:rsidRPr="003525C7">
        <w:rPr>
          <w:rFonts w:ascii="Times New Roman" w:hAnsi="Times New Roman" w:cs="Times New Roman"/>
          <w:i/>
          <w:sz w:val="24"/>
          <w:szCs w:val="24"/>
        </w:rPr>
        <w:t>Article</w:t>
      </w:r>
      <w:proofErr w:type="spellEnd"/>
      <w:r w:rsidR="004A41C3" w:rsidRPr="003525C7">
        <w:rPr>
          <w:rFonts w:ascii="Times New Roman" w:hAnsi="Times New Roman" w:cs="Times New Roman"/>
          <w:i/>
          <w:sz w:val="24"/>
          <w:szCs w:val="24"/>
        </w:rPr>
        <w:t xml:space="preserve"> 1</w:t>
      </w:r>
      <w:r w:rsidR="004A41C3" w:rsidRPr="003C1DE6">
        <w:rPr>
          <w:rFonts w:ascii="Times New Roman" w:hAnsi="Times New Roman" w:cs="Times New Roman"/>
          <w:i/>
          <w:sz w:val="24"/>
          <w:szCs w:val="24"/>
        </w:rPr>
        <w:t>2</w:t>
      </w:r>
      <w:r w:rsidR="004A41C3">
        <w:rPr>
          <w:rFonts w:ascii="Times New Roman" w:hAnsi="Times New Roman" w:cs="Times New Roman"/>
          <w:sz w:val="24"/>
          <w:szCs w:val="24"/>
        </w:rPr>
        <w:t>“ mijenjaju riječima „</w:t>
      </w:r>
      <w:proofErr w:type="spellStart"/>
      <w:r w:rsidR="004A41C3" w:rsidRPr="003525C7">
        <w:rPr>
          <w:rFonts w:ascii="Times New Roman" w:hAnsi="Times New Roman" w:cs="Times New Roman"/>
          <w:i/>
          <w:sz w:val="24"/>
          <w:szCs w:val="24"/>
        </w:rPr>
        <w:t>Article</w:t>
      </w:r>
      <w:proofErr w:type="spellEnd"/>
      <w:r w:rsidR="004A41C3" w:rsidRPr="003525C7">
        <w:rPr>
          <w:rFonts w:ascii="Times New Roman" w:hAnsi="Times New Roman" w:cs="Times New Roman"/>
          <w:i/>
          <w:sz w:val="24"/>
          <w:szCs w:val="24"/>
        </w:rPr>
        <w:t xml:space="preserve"> 1</w:t>
      </w:r>
      <w:r w:rsidR="004A41C3" w:rsidRPr="003C1DE6">
        <w:rPr>
          <w:rFonts w:ascii="Times New Roman" w:hAnsi="Times New Roman" w:cs="Times New Roman"/>
          <w:i/>
          <w:sz w:val="24"/>
          <w:szCs w:val="24"/>
        </w:rPr>
        <w:t>3</w:t>
      </w:r>
      <w:r w:rsidR="004A41C3">
        <w:rPr>
          <w:rFonts w:ascii="Times New Roman" w:hAnsi="Times New Roman" w:cs="Times New Roman"/>
          <w:sz w:val="24"/>
          <w:szCs w:val="24"/>
        </w:rPr>
        <w:t xml:space="preserve">“ te </w:t>
      </w:r>
      <w:r w:rsidR="00642148">
        <w:rPr>
          <w:rFonts w:ascii="Times New Roman" w:hAnsi="Times New Roman" w:cs="Times New Roman"/>
          <w:sz w:val="24"/>
          <w:szCs w:val="24"/>
        </w:rPr>
        <w:t xml:space="preserve">članak 12. Sporazuma na hrvatskom i engleskom </w:t>
      </w:r>
      <w:r w:rsidR="004A41C3">
        <w:rPr>
          <w:rFonts w:ascii="Times New Roman" w:hAnsi="Times New Roman" w:cs="Times New Roman"/>
          <w:sz w:val="24"/>
          <w:szCs w:val="24"/>
        </w:rPr>
        <w:t xml:space="preserve">sada glasi: </w:t>
      </w:r>
    </w:p>
    <w:p w:rsidR="00EC468E" w:rsidRDefault="00EC468E" w:rsidP="002C7B9F">
      <w:pPr>
        <w:spacing w:after="0"/>
        <w:jc w:val="both"/>
        <w:rPr>
          <w:rFonts w:ascii="Times New Roman" w:hAnsi="Times New Roman" w:cs="Times New Roman"/>
          <w:sz w:val="24"/>
          <w:szCs w:val="24"/>
        </w:rPr>
      </w:pPr>
    </w:p>
    <w:p w:rsidR="00C95814" w:rsidRPr="00BF0434" w:rsidRDefault="00C95814" w:rsidP="00C95814">
      <w:pPr>
        <w:pStyle w:val="Odlomakpopisa"/>
        <w:spacing w:after="0"/>
        <w:rPr>
          <w:rFonts w:ascii="Times New Roman" w:hAnsi="Times New Roman" w:cs="Times New Roman"/>
          <w:b/>
          <w:i/>
          <w:sz w:val="24"/>
          <w:szCs w:val="24"/>
        </w:rPr>
      </w:pPr>
      <w:r w:rsidRPr="00153C0E">
        <w:rPr>
          <w:rFonts w:ascii="Times New Roman" w:hAnsi="Times New Roman" w:cs="Times New Roman"/>
          <w:i/>
          <w:sz w:val="24"/>
          <w:szCs w:val="24"/>
        </w:rPr>
        <w:t xml:space="preserve">                                                           “[…]</w:t>
      </w:r>
    </w:p>
    <w:p w:rsidR="00EC468E" w:rsidRPr="00B8594F" w:rsidRDefault="00EC468E" w:rsidP="002C7B9F">
      <w:pPr>
        <w:spacing w:after="0"/>
        <w:jc w:val="both"/>
        <w:rPr>
          <w:rFonts w:ascii="Times New Roman" w:hAnsi="Times New Roman" w:cs="Times New Roman"/>
          <w:sz w:val="24"/>
          <w:szCs w:val="24"/>
        </w:rPr>
      </w:pPr>
    </w:p>
    <w:p w:rsidR="00EC468E" w:rsidRPr="00EC468E" w:rsidRDefault="00642148" w:rsidP="00EC468E">
      <w:pPr>
        <w:spacing w:after="0"/>
        <w:jc w:val="center"/>
        <w:rPr>
          <w:rFonts w:ascii="Times New Roman" w:hAnsi="Times New Roman" w:cs="Times New Roman"/>
          <w:b/>
          <w:i/>
          <w:sz w:val="24"/>
          <w:szCs w:val="24"/>
        </w:rPr>
      </w:pPr>
      <w:r>
        <w:rPr>
          <w:rFonts w:ascii="Times New Roman" w:hAnsi="Times New Roman" w:cs="Times New Roman"/>
          <w:b/>
          <w:i/>
          <w:sz w:val="24"/>
        </w:rPr>
        <w:t>„</w:t>
      </w:r>
      <w:r w:rsidR="00EC468E" w:rsidRPr="00EC468E">
        <w:rPr>
          <w:rFonts w:ascii="Times New Roman" w:hAnsi="Times New Roman" w:cs="Times New Roman"/>
          <w:b/>
          <w:i/>
          <w:sz w:val="24"/>
        </w:rPr>
        <w:t>Članak 12.</w:t>
      </w:r>
    </w:p>
    <w:p w:rsidR="00EC468E" w:rsidRPr="00EC468E" w:rsidRDefault="00EC468E" w:rsidP="00EC468E">
      <w:pPr>
        <w:spacing w:after="0"/>
        <w:jc w:val="center"/>
        <w:rPr>
          <w:rFonts w:ascii="Times New Roman" w:hAnsi="Times New Roman" w:cs="Times New Roman"/>
          <w:b/>
          <w:i/>
          <w:sz w:val="24"/>
          <w:szCs w:val="24"/>
        </w:rPr>
      </w:pPr>
      <w:r w:rsidRPr="00EC468E">
        <w:rPr>
          <w:rFonts w:ascii="Times New Roman" w:hAnsi="Times New Roman" w:cs="Times New Roman"/>
          <w:b/>
          <w:i/>
          <w:sz w:val="24"/>
        </w:rPr>
        <w:t>Izmjene i dopune</w:t>
      </w:r>
    </w:p>
    <w:p w:rsidR="00EC468E" w:rsidRPr="00EC468E" w:rsidRDefault="00EC468E" w:rsidP="00EC468E">
      <w:pPr>
        <w:spacing w:after="0" w:line="259" w:lineRule="auto"/>
        <w:rPr>
          <w:rFonts w:ascii="Times New Roman" w:hAnsi="Times New Roman" w:cs="Times New Roman"/>
          <w:b/>
          <w:i/>
          <w:sz w:val="24"/>
          <w:szCs w:val="24"/>
        </w:rPr>
      </w:pPr>
    </w:p>
    <w:p w:rsidR="00EC468E" w:rsidRPr="00EC468E" w:rsidRDefault="00EC468E" w:rsidP="00EC468E">
      <w:pPr>
        <w:spacing w:after="0" w:line="259" w:lineRule="auto"/>
        <w:ind w:left="426"/>
        <w:jc w:val="both"/>
        <w:rPr>
          <w:rFonts w:ascii="Times New Roman" w:hAnsi="Times New Roman" w:cs="Times New Roman"/>
          <w:i/>
          <w:sz w:val="24"/>
          <w:szCs w:val="24"/>
        </w:rPr>
      </w:pPr>
      <w:r w:rsidRPr="00EC468E">
        <w:rPr>
          <w:rFonts w:ascii="Times New Roman" w:hAnsi="Times New Roman" w:cs="Times New Roman"/>
          <w:i/>
          <w:sz w:val="24"/>
        </w:rPr>
        <w:t>Ovaj Sporazum može se izmijeniti i dopuniti uzajamnim pisanim pristankom ugovornih stran</w:t>
      </w:r>
      <w:r w:rsidR="00630F16">
        <w:rPr>
          <w:rFonts w:ascii="Times New Roman" w:hAnsi="Times New Roman" w:cs="Times New Roman"/>
          <w:i/>
          <w:sz w:val="24"/>
        </w:rPr>
        <w:t>ak</w:t>
      </w:r>
      <w:r w:rsidRPr="00EC468E">
        <w:rPr>
          <w:rFonts w:ascii="Times New Roman" w:hAnsi="Times New Roman" w:cs="Times New Roman"/>
          <w:i/>
          <w:sz w:val="24"/>
        </w:rPr>
        <w:t xml:space="preserve">a. Izmjene i dopune ovog Sporazuma stupaju na snagu u skladu s člankom 13. ovog Sporazuma te se </w:t>
      </w:r>
      <w:r w:rsidR="0089564E">
        <w:rPr>
          <w:rFonts w:ascii="Times New Roman" w:hAnsi="Times New Roman" w:cs="Times New Roman"/>
          <w:i/>
          <w:sz w:val="24"/>
        </w:rPr>
        <w:t>smatraju</w:t>
      </w:r>
      <w:bookmarkStart w:id="0" w:name="_GoBack"/>
      <w:bookmarkEnd w:id="0"/>
      <w:r w:rsidR="00630F16">
        <w:rPr>
          <w:rFonts w:ascii="Times New Roman" w:hAnsi="Times New Roman" w:cs="Times New Roman"/>
          <w:i/>
          <w:sz w:val="24"/>
        </w:rPr>
        <w:t xml:space="preserve"> njegovim sastavnim djelom</w:t>
      </w:r>
      <w:r w:rsidRPr="00EC468E">
        <w:rPr>
          <w:rFonts w:ascii="Times New Roman" w:hAnsi="Times New Roman" w:cs="Times New Roman"/>
          <w:i/>
          <w:sz w:val="24"/>
        </w:rPr>
        <w:t xml:space="preserve">. </w:t>
      </w:r>
    </w:p>
    <w:p w:rsidR="00EC468E" w:rsidRPr="00EC468E" w:rsidRDefault="00EC468E" w:rsidP="00EC468E">
      <w:pPr>
        <w:spacing w:after="0" w:line="259" w:lineRule="auto"/>
        <w:jc w:val="both"/>
        <w:rPr>
          <w:rFonts w:ascii="Times New Roman" w:hAnsi="Times New Roman" w:cs="Times New Roman"/>
          <w:i/>
          <w:sz w:val="24"/>
          <w:szCs w:val="24"/>
        </w:rPr>
      </w:pPr>
    </w:p>
    <w:p w:rsidR="00EC468E" w:rsidRPr="00EC468E" w:rsidRDefault="00EC468E" w:rsidP="00EC468E">
      <w:pPr>
        <w:spacing w:after="0"/>
        <w:jc w:val="center"/>
        <w:rPr>
          <w:rFonts w:ascii="Times New Roman" w:hAnsi="Times New Roman" w:cs="Times New Roman"/>
          <w:b/>
          <w:i/>
          <w:sz w:val="24"/>
          <w:szCs w:val="24"/>
          <w:lang w:val="en-GB"/>
        </w:rPr>
      </w:pPr>
      <w:r w:rsidRPr="00EC468E">
        <w:rPr>
          <w:rFonts w:ascii="Times New Roman" w:hAnsi="Times New Roman" w:cs="Times New Roman"/>
          <w:b/>
          <w:i/>
          <w:sz w:val="24"/>
          <w:szCs w:val="24"/>
          <w:lang w:val="en-GB"/>
        </w:rPr>
        <w:t>Article 12</w:t>
      </w:r>
    </w:p>
    <w:p w:rsidR="00EC468E" w:rsidRPr="00EC468E" w:rsidRDefault="00EC468E" w:rsidP="00EC468E">
      <w:pPr>
        <w:spacing w:after="0"/>
        <w:jc w:val="center"/>
        <w:rPr>
          <w:rFonts w:ascii="Times New Roman" w:hAnsi="Times New Roman" w:cs="Times New Roman"/>
          <w:b/>
          <w:i/>
          <w:sz w:val="24"/>
          <w:szCs w:val="24"/>
          <w:lang w:val="en-GB"/>
        </w:rPr>
      </w:pPr>
      <w:r w:rsidRPr="00EC468E">
        <w:rPr>
          <w:rFonts w:ascii="Times New Roman" w:hAnsi="Times New Roman" w:cs="Times New Roman"/>
          <w:b/>
          <w:i/>
          <w:sz w:val="24"/>
          <w:szCs w:val="24"/>
          <w:lang w:val="en-GB"/>
        </w:rPr>
        <w:t>Amendments</w:t>
      </w:r>
    </w:p>
    <w:p w:rsidR="00EC468E" w:rsidRPr="00EC468E" w:rsidRDefault="00EC468E" w:rsidP="00EC468E">
      <w:pPr>
        <w:spacing w:after="0" w:line="259" w:lineRule="auto"/>
        <w:rPr>
          <w:rFonts w:ascii="Times New Roman" w:hAnsi="Times New Roman" w:cs="Times New Roman"/>
          <w:b/>
          <w:i/>
          <w:sz w:val="24"/>
          <w:szCs w:val="24"/>
          <w:lang w:val="en-GB"/>
        </w:rPr>
      </w:pPr>
    </w:p>
    <w:p w:rsidR="00EC468E" w:rsidRDefault="00EC468E" w:rsidP="00EC468E">
      <w:pPr>
        <w:spacing w:after="0" w:line="259" w:lineRule="auto"/>
        <w:ind w:left="426"/>
        <w:jc w:val="both"/>
        <w:rPr>
          <w:rFonts w:ascii="Times New Roman" w:hAnsi="Times New Roman" w:cs="Times New Roman"/>
          <w:i/>
          <w:sz w:val="24"/>
          <w:szCs w:val="24"/>
          <w:lang w:val="en-GB"/>
        </w:rPr>
      </w:pPr>
      <w:r w:rsidRPr="00EC468E">
        <w:rPr>
          <w:rFonts w:ascii="Times New Roman" w:hAnsi="Times New Roman" w:cs="Times New Roman"/>
          <w:i/>
          <w:sz w:val="24"/>
          <w:szCs w:val="24"/>
          <w:lang w:val="en-GB"/>
        </w:rPr>
        <w:t>This Agreement may be amended by a mutual written consent of the Contracting Parties. The amendments to this Agreement shall enter into force in accordance with Article 13 of this Agreement and shall be considered as its integral part.</w:t>
      </w:r>
    </w:p>
    <w:p w:rsidR="00C13BE9" w:rsidRDefault="00C13BE9" w:rsidP="00EC468E">
      <w:pPr>
        <w:spacing w:after="0" w:line="259" w:lineRule="auto"/>
        <w:ind w:left="426"/>
        <w:jc w:val="both"/>
        <w:rPr>
          <w:rFonts w:ascii="Times New Roman" w:hAnsi="Times New Roman" w:cs="Times New Roman"/>
          <w:i/>
          <w:sz w:val="24"/>
          <w:szCs w:val="24"/>
          <w:lang w:val="en-GB"/>
        </w:rPr>
      </w:pPr>
    </w:p>
    <w:p w:rsidR="00C13BE9" w:rsidRPr="00E34285" w:rsidRDefault="00C13BE9" w:rsidP="00C13BE9">
      <w:pPr>
        <w:spacing w:after="0"/>
        <w:jc w:val="center"/>
        <w:rPr>
          <w:rFonts w:ascii="Times New Roman" w:hAnsi="Times New Roman" w:cs="Times New Roman"/>
          <w:b/>
          <w:i/>
          <w:sz w:val="24"/>
          <w:szCs w:val="24"/>
        </w:rPr>
      </w:pPr>
      <w:r w:rsidRPr="00235096">
        <w:rPr>
          <w:rFonts w:ascii="Times New Roman" w:hAnsi="Times New Roman" w:cs="Times New Roman"/>
          <w:i/>
          <w:sz w:val="24"/>
          <w:szCs w:val="24"/>
          <w:lang w:val="en-GB"/>
        </w:rPr>
        <w:t>[…]</w:t>
      </w:r>
      <w:r>
        <w:rPr>
          <w:rFonts w:ascii="Times New Roman" w:hAnsi="Times New Roman" w:cs="Times New Roman"/>
          <w:i/>
          <w:sz w:val="24"/>
          <w:szCs w:val="24"/>
          <w:lang w:val="en-GB"/>
        </w:rPr>
        <w:t>”</w:t>
      </w:r>
    </w:p>
    <w:p w:rsidR="00EC468E" w:rsidRDefault="00EC468E" w:rsidP="00EC468E">
      <w:pPr>
        <w:spacing w:after="0" w:line="259" w:lineRule="auto"/>
        <w:ind w:left="426"/>
        <w:jc w:val="both"/>
        <w:rPr>
          <w:rFonts w:ascii="Times New Roman" w:hAnsi="Times New Roman" w:cs="Times New Roman"/>
          <w:i/>
          <w:sz w:val="24"/>
          <w:szCs w:val="24"/>
          <w:lang w:val="en-GB"/>
        </w:rPr>
      </w:pPr>
    </w:p>
    <w:p w:rsidR="00642148" w:rsidRDefault="00642148" w:rsidP="00EC468E">
      <w:pPr>
        <w:spacing w:after="0" w:line="259" w:lineRule="auto"/>
        <w:jc w:val="both"/>
        <w:rPr>
          <w:rFonts w:ascii="Times New Roman" w:hAnsi="Times New Roman" w:cs="Times New Roman"/>
          <w:sz w:val="24"/>
          <w:szCs w:val="24"/>
        </w:rPr>
      </w:pPr>
    </w:p>
    <w:p w:rsidR="00EC468E" w:rsidRPr="00EC468E" w:rsidRDefault="00642148" w:rsidP="00EC468E">
      <w:pPr>
        <w:spacing w:after="0" w:line="259" w:lineRule="auto"/>
        <w:jc w:val="both"/>
        <w:rPr>
          <w:rFonts w:ascii="Times New Roman" w:hAnsi="Times New Roman" w:cs="Times New Roman"/>
          <w:i/>
          <w:sz w:val="24"/>
          <w:szCs w:val="24"/>
        </w:rPr>
      </w:pPr>
      <w:r>
        <w:rPr>
          <w:rFonts w:ascii="Times New Roman" w:hAnsi="Times New Roman" w:cs="Times New Roman"/>
          <w:sz w:val="24"/>
          <w:szCs w:val="24"/>
        </w:rPr>
        <w:t>Zaključno, č</w:t>
      </w:r>
      <w:r w:rsidR="00EC468E" w:rsidRPr="00EC468E">
        <w:rPr>
          <w:rFonts w:ascii="Times New Roman" w:hAnsi="Times New Roman" w:cs="Times New Roman"/>
          <w:sz w:val="24"/>
          <w:szCs w:val="24"/>
        </w:rPr>
        <w:t>lanak 12. postaje članak 13.</w:t>
      </w:r>
      <w:r w:rsidR="00EC468E" w:rsidRPr="00EC468E">
        <w:rPr>
          <w:rFonts w:ascii="Times New Roman" w:hAnsi="Times New Roman" w:cs="Times New Roman"/>
          <w:i/>
          <w:sz w:val="24"/>
          <w:szCs w:val="24"/>
        </w:rPr>
        <w:t xml:space="preserve"> </w:t>
      </w:r>
      <w:r w:rsidR="004433CC" w:rsidRPr="004433CC">
        <w:rPr>
          <w:rFonts w:ascii="Times New Roman" w:hAnsi="Times New Roman" w:cs="Times New Roman"/>
          <w:sz w:val="24"/>
          <w:szCs w:val="24"/>
        </w:rPr>
        <w:t>Sporazuma.</w:t>
      </w:r>
    </w:p>
    <w:p w:rsidR="00EC468E" w:rsidRPr="00EC468E" w:rsidRDefault="00EC468E" w:rsidP="00EC468E">
      <w:pPr>
        <w:spacing w:after="0" w:line="259" w:lineRule="auto"/>
        <w:jc w:val="both"/>
        <w:rPr>
          <w:rFonts w:ascii="Arial" w:hAnsi="Arial"/>
          <w:sz w:val="24"/>
          <w:szCs w:val="24"/>
        </w:rPr>
      </w:pPr>
    </w:p>
    <w:p w:rsidR="002C7B9F" w:rsidRPr="00EC468E" w:rsidRDefault="002C7B9F" w:rsidP="002C7B9F">
      <w:pPr>
        <w:spacing w:after="0"/>
        <w:jc w:val="both"/>
        <w:rPr>
          <w:rFonts w:ascii="Times New Roman" w:hAnsi="Times New Roman" w:cs="Times New Roman"/>
          <w:sz w:val="24"/>
          <w:szCs w:val="24"/>
        </w:rPr>
      </w:pPr>
    </w:p>
    <w:p w:rsidR="002C7B9F" w:rsidRDefault="002C7B9F" w:rsidP="002C7B9F">
      <w:pPr>
        <w:pStyle w:val="Odlomakpopisa"/>
        <w:spacing w:after="0"/>
        <w:jc w:val="both"/>
        <w:rPr>
          <w:rFonts w:ascii="Times New Roman" w:hAnsi="Times New Roman" w:cs="Times New Roman"/>
          <w:sz w:val="24"/>
          <w:szCs w:val="24"/>
        </w:rPr>
      </w:pPr>
    </w:p>
    <w:p w:rsidR="002C7B9F" w:rsidRDefault="0030166C" w:rsidP="00BD1EAC">
      <w:pPr>
        <w:jc w:val="both"/>
        <w:rPr>
          <w:rFonts w:ascii="Times New Roman" w:hAnsi="Times New Roman" w:cs="Times New Roman"/>
          <w:color w:val="000000"/>
          <w:sz w:val="24"/>
          <w:szCs w:val="24"/>
        </w:rPr>
      </w:pPr>
      <w:r w:rsidRPr="00513B50">
        <w:rPr>
          <w:rFonts w:ascii="Times New Roman" w:hAnsi="Times New Roman" w:cs="Times New Roman"/>
          <w:color w:val="000000"/>
          <w:sz w:val="24"/>
          <w:szCs w:val="24"/>
        </w:rPr>
        <w:t xml:space="preserve">Nacrt Sporazuma </w:t>
      </w:r>
      <w:r w:rsidR="00C316CB" w:rsidRPr="00513B50">
        <w:rPr>
          <w:rFonts w:ascii="Times New Roman" w:hAnsi="Times New Roman" w:cs="Times New Roman"/>
          <w:color w:val="000000"/>
          <w:sz w:val="24"/>
          <w:szCs w:val="24"/>
        </w:rPr>
        <w:t xml:space="preserve">se </w:t>
      </w:r>
      <w:r w:rsidRPr="00513B50">
        <w:rPr>
          <w:rFonts w:ascii="Times New Roman" w:hAnsi="Times New Roman" w:cs="Times New Roman"/>
          <w:color w:val="000000"/>
          <w:sz w:val="24"/>
          <w:szCs w:val="24"/>
        </w:rPr>
        <w:t>na hrvatskom</w:t>
      </w:r>
      <w:r w:rsidR="00C910FD" w:rsidRPr="00513B50">
        <w:rPr>
          <w:rFonts w:ascii="Times New Roman" w:hAnsi="Times New Roman" w:cs="Times New Roman"/>
          <w:color w:val="000000"/>
          <w:sz w:val="24"/>
          <w:szCs w:val="24"/>
        </w:rPr>
        <w:t xml:space="preserve">, </w:t>
      </w:r>
      <w:r w:rsidR="00EC468E">
        <w:rPr>
          <w:rFonts w:ascii="Times New Roman" w:hAnsi="Times New Roman" w:cs="Times New Roman"/>
          <w:color w:val="000000"/>
          <w:sz w:val="24"/>
          <w:szCs w:val="24"/>
        </w:rPr>
        <w:t>katalonskom</w:t>
      </w:r>
      <w:r w:rsidRPr="00513B50">
        <w:rPr>
          <w:rFonts w:ascii="Times New Roman" w:hAnsi="Times New Roman" w:cs="Times New Roman"/>
          <w:color w:val="000000"/>
          <w:sz w:val="24"/>
          <w:szCs w:val="24"/>
        </w:rPr>
        <w:t xml:space="preserve"> i engleskom </w:t>
      </w:r>
      <w:r w:rsidR="00BD1EAC">
        <w:rPr>
          <w:rFonts w:ascii="Times New Roman" w:hAnsi="Times New Roman" w:cs="Times New Roman"/>
          <w:color w:val="000000"/>
          <w:sz w:val="24"/>
          <w:szCs w:val="24"/>
        </w:rPr>
        <w:t>jeziku prilaže uz ovo Izvješće.</w:t>
      </w:r>
    </w:p>
    <w:p w:rsidR="0024358F" w:rsidRDefault="0024358F" w:rsidP="00BD1EAC">
      <w:pPr>
        <w:jc w:val="both"/>
        <w:rPr>
          <w:rFonts w:ascii="Times New Roman" w:hAnsi="Times New Roman" w:cs="Times New Roman"/>
          <w:color w:val="000000"/>
          <w:sz w:val="24"/>
          <w:szCs w:val="24"/>
        </w:rPr>
      </w:pPr>
      <w:r>
        <w:rPr>
          <w:rFonts w:ascii="Times New Roman" w:hAnsi="Times New Roman" w:cs="Times New Roman"/>
          <w:color w:val="000000"/>
          <w:sz w:val="24"/>
          <w:szCs w:val="24"/>
        </w:rPr>
        <w:t>Slijedom navedenoga, Ministarstvo unutarnjih poslova Republike Hrvatske, u skladu s člankom 12. Zakona o sklapanju i izvršavanju međunarodnih ugovora („Narodne novine“, broj 28/96.), predlaže Vladi Republike Hrvatske prihvaćanje podnesenog Izvješća o vođenim pregovorima za sklapanje Sporazuma, a što je formalno – pravna pretpostavka kako bi se moglo pristupiti završnim dogovorima s ciljem potpisivanja Sporazuma.</w:t>
      </w:r>
    </w:p>
    <w:p w:rsidR="00BD1EAC" w:rsidRPr="00BD1EAC" w:rsidRDefault="00BD1EAC" w:rsidP="00BD1EAC">
      <w:pPr>
        <w:jc w:val="both"/>
        <w:rPr>
          <w:rFonts w:ascii="Times New Roman" w:hAnsi="Times New Roman" w:cs="Times New Roman"/>
          <w:color w:val="000000"/>
          <w:sz w:val="24"/>
          <w:szCs w:val="24"/>
        </w:rPr>
      </w:pPr>
    </w:p>
    <w:p w:rsidR="002C7B9F" w:rsidRPr="00513B50" w:rsidRDefault="002C7B9F" w:rsidP="0030166C">
      <w:pPr>
        <w:spacing w:after="0"/>
        <w:jc w:val="both"/>
        <w:rPr>
          <w:rFonts w:ascii="Times New Roman" w:hAnsi="Times New Roman" w:cs="Times New Roman"/>
          <w:sz w:val="24"/>
          <w:szCs w:val="24"/>
        </w:rPr>
      </w:pPr>
    </w:p>
    <w:sectPr w:rsidR="002C7B9F" w:rsidRPr="00513B5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165" w:rsidRDefault="00AE1165" w:rsidP="00AB6BE5">
      <w:pPr>
        <w:spacing w:after="0" w:line="240" w:lineRule="auto"/>
      </w:pPr>
      <w:r>
        <w:separator/>
      </w:r>
    </w:p>
  </w:endnote>
  <w:endnote w:type="continuationSeparator" w:id="0">
    <w:p w:rsidR="00AE1165" w:rsidRDefault="00AE1165" w:rsidP="00AB6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6991928"/>
      <w:docPartObj>
        <w:docPartGallery w:val="Page Numbers (Bottom of Page)"/>
        <w:docPartUnique/>
      </w:docPartObj>
    </w:sdtPr>
    <w:sdtEndPr/>
    <w:sdtContent>
      <w:p w:rsidR="009B4800" w:rsidRDefault="009B4800">
        <w:pPr>
          <w:pStyle w:val="Podnoje"/>
          <w:jc w:val="center"/>
        </w:pPr>
        <w:r>
          <w:fldChar w:fldCharType="begin"/>
        </w:r>
        <w:r>
          <w:instrText>PAGE   \* MERGEFORMAT</w:instrText>
        </w:r>
        <w:r>
          <w:fldChar w:fldCharType="separate"/>
        </w:r>
        <w:r w:rsidR="0089564E">
          <w:rPr>
            <w:noProof/>
          </w:rPr>
          <w:t>12</w:t>
        </w:r>
        <w:r>
          <w:fldChar w:fldCharType="end"/>
        </w:r>
      </w:p>
    </w:sdtContent>
  </w:sdt>
  <w:p w:rsidR="009B4800" w:rsidRDefault="009B480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165" w:rsidRDefault="00AE1165" w:rsidP="00AB6BE5">
      <w:pPr>
        <w:spacing w:after="0" w:line="240" w:lineRule="auto"/>
      </w:pPr>
      <w:r>
        <w:separator/>
      </w:r>
    </w:p>
  </w:footnote>
  <w:footnote w:type="continuationSeparator" w:id="0">
    <w:p w:rsidR="00AE1165" w:rsidRDefault="00AE1165" w:rsidP="00AB6B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93608"/>
    <w:multiLevelType w:val="hybridMultilevel"/>
    <w:tmpl w:val="77EE4E9A"/>
    <w:lvl w:ilvl="0" w:tplc="ED9E57D2">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1F02D7"/>
    <w:multiLevelType w:val="hybridMultilevel"/>
    <w:tmpl w:val="C818F562"/>
    <w:lvl w:ilvl="0" w:tplc="9ABEE42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04281E40"/>
    <w:multiLevelType w:val="hybridMultilevel"/>
    <w:tmpl w:val="63C4DBA8"/>
    <w:lvl w:ilvl="0" w:tplc="9D1E2E10">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09065FBF"/>
    <w:multiLevelType w:val="hybridMultilevel"/>
    <w:tmpl w:val="8BCCB952"/>
    <w:lvl w:ilvl="0" w:tplc="1A4ACEC8">
      <w:start w:val="1"/>
      <w:numFmt w:val="lowerLetter"/>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4" w15:restartNumberingAfterBreak="0">
    <w:nsid w:val="0C067FD3"/>
    <w:multiLevelType w:val="hybridMultilevel"/>
    <w:tmpl w:val="F76ED398"/>
    <w:lvl w:ilvl="0" w:tplc="21C04BA0">
      <w:start w:val="1"/>
      <w:numFmt w:val="decimal"/>
      <w:lvlText w:val="%1."/>
      <w:lvlJc w:val="left"/>
      <w:pPr>
        <w:ind w:left="720" w:hanging="360"/>
      </w:pPr>
      <w:rPr>
        <w:b w:val="0"/>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EB5688A"/>
    <w:multiLevelType w:val="hybridMultilevel"/>
    <w:tmpl w:val="6160FCBA"/>
    <w:lvl w:ilvl="0" w:tplc="FFFFFFFF">
      <w:start w:val="1"/>
      <w:numFmt w:val="decimal"/>
      <w:lvlText w:val="%1."/>
      <w:lvlJc w:val="left"/>
      <w:pPr>
        <w:ind w:left="720" w:hanging="360"/>
      </w:pPr>
      <w:rPr>
        <w:rFonts w:ascii="Arial" w:eastAsiaTheme="minorHAnsi" w:hAnsi="Arial"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892A36"/>
    <w:multiLevelType w:val="hybridMultilevel"/>
    <w:tmpl w:val="F76ED398"/>
    <w:lvl w:ilvl="0" w:tplc="21C04BA0">
      <w:start w:val="1"/>
      <w:numFmt w:val="decimal"/>
      <w:lvlText w:val="%1."/>
      <w:lvlJc w:val="left"/>
      <w:pPr>
        <w:ind w:left="720" w:hanging="360"/>
      </w:pPr>
      <w:rPr>
        <w:b w:val="0"/>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17484938"/>
    <w:multiLevelType w:val="hybridMultilevel"/>
    <w:tmpl w:val="85C8DE30"/>
    <w:lvl w:ilvl="0" w:tplc="3202E750">
      <w:start w:val="6"/>
      <w:numFmt w:val="lowerLetter"/>
      <w:lvlText w:val="%1)"/>
      <w:lvlJc w:val="left"/>
      <w:pPr>
        <w:ind w:left="1080" w:hanging="360"/>
      </w:pPr>
      <w:rPr>
        <w:rFonts w:cstheme="minorBidi"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E6D6D11"/>
    <w:multiLevelType w:val="hybridMultilevel"/>
    <w:tmpl w:val="DE8ADB0A"/>
    <w:lvl w:ilvl="0" w:tplc="499C53A2">
      <w:start w:val="6"/>
      <w:numFmt w:val="decimal"/>
      <w:lvlText w:val="%1."/>
      <w:lvlJc w:val="left"/>
      <w:pPr>
        <w:ind w:left="1080" w:hanging="360"/>
      </w:pPr>
      <w:rPr>
        <w:rFonts w:cstheme="minorBidi"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231A516A"/>
    <w:multiLevelType w:val="hybridMultilevel"/>
    <w:tmpl w:val="9A1E1B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4217FC"/>
    <w:multiLevelType w:val="hybridMultilevel"/>
    <w:tmpl w:val="6160FCBA"/>
    <w:lvl w:ilvl="0" w:tplc="FFFFFFFF">
      <w:start w:val="1"/>
      <w:numFmt w:val="decimal"/>
      <w:lvlText w:val="%1."/>
      <w:lvlJc w:val="left"/>
      <w:pPr>
        <w:ind w:left="720" w:hanging="360"/>
      </w:pPr>
      <w:rPr>
        <w:rFonts w:ascii="Arial" w:eastAsiaTheme="minorHAnsi" w:hAnsi="Arial"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BD6F71"/>
    <w:multiLevelType w:val="hybridMultilevel"/>
    <w:tmpl w:val="71D42FB0"/>
    <w:lvl w:ilvl="0" w:tplc="36D4B73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9B70E41"/>
    <w:multiLevelType w:val="hybridMultilevel"/>
    <w:tmpl w:val="EE142752"/>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9BC538E"/>
    <w:multiLevelType w:val="hybridMultilevel"/>
    <w:tmpl w:val="986E47BC"/>
    <w:lvl w:ilvl="0" w:tplc="751C1E44">
      <w:start w:val="1"/>
      <w:numFmt w:val="decimal"/>
      <w:lvlText w:val="%1."/>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C941FE"/>
    <w:multiLevelType w:val="hybridMultilevel"/>
    <w:tmpl w:val="D402E186"/>
    <w:lvl w:ilvl="0" w:tplc="573CFE86">
      <w:start w:val="1"/>
      <w:numFmt w:val="decimal"/>
      <w:lvlText w:val="%1."/>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C8051D"/>
    <w:multiLevelType w:val="hybridMultilevel"/>
    <w:tmpl w:val="EEACC0E4"/>
    <w:lvl w:ilvl="0" w:tplc="041A0017">
      <w:start w:val="1"/>
      <w:numFmt w:val="lowerLetter"/>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399138CC"/>
    <w:multiLevelType w:val="hybridMultilevel"/>
    <w:tmpl w:val="1CE274A4"/>
    <w:lvl w:ilvl="0" w:tplc="440CE96C">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D0B1D63"/>
    <w:multiLevelType w:val="hybridMultilevel"/>
    <w:tmpl w:val="9D320E0A"/>
    <w:lvl w:ilvl="0" w:tplc="157CA83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23D6EAF"/>
    <w:multiLevelType w:val="hybridMultilevel"/>
    <w:tmpl w:val="EFD2E7D8"/>
    <w:lvl w:ilvl="0" w:tplc="22F45CAE">
      <w:start w:val="6"/>
      <w:numFmt w:val="decimal"/>
      <w:lvlText w:val="%1."/>
      <w:lvlJc w:val="left"/>
      <w:pPr>
        <w:ind w:left="720" w:hanging="360"/>
      </w:pPr>
      <w:rPr>
        <w:rFonts w:cstheme="minorBid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28B1543"/>
    <w:multiLevelType w:val="hybridMultilevel"/>
    <w:tmpl w:val="7856ED3C"/>
    <w:lvl w:ilvl="0" w:tplc="1500E804">
      <w:start w:val="1"/>
      <w:numFmt w:val="lowerLetter"/>
      <w:lvlText w:val="%1)"/>
      <w:lvlJc w:val="left"/>
      <w:pPr>
        <w:ind w:left="1080" w:hanging="360"/>
      </w:pPr>
      <w:rPr>
        <w:rFonts w:cstheme="minorBidi"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44C85E75"/>
    <w:multiLevelType w:val="hybridMultilevel"/>
    <w:tmpl w:val="70723128"/>
    <w:lvl w:ilvl="0" w:tplc="37B21E0A">
      <w:start w:val="1"/>
      <w:numFmt w:val="decimal"/>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4EB35F8E"/>
    <w:multiLevelType w:val="hybridMultilevel"/>
    <w:tmpl w:val="19EE43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28A3126"/>
    <w:multiLevelType w:val="hybridMultilevel"/>
    <w:tmpl w:val="6160FCBA"/>
    <w:lvl w:ilvl="0" w:tplc="FFFFFFFF">
      <w:start w:val="1"/>
      <w:numFmt w:val="decimal"/>
      <w:lvlText w:val="%1."/>
      <w:lvlJc w:val="left"/>
      <w:pPr>
        <w:ind w:left="720" w:hanging="360"/>
      </w:pPr>
      <w:rPr>
        <w:rFonts w:ascii="Arial" w:eastAsiaTheme="minorHAnsi" w:hAnsi="Arial"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52B17AE"/>
    <w:multiLevelType w:val="hybridMultilevel"/>
    <w:tmpl w:val="9078C51A"/>
    <w:lvl w:ilvl="0" w:tplc="EE6C444E">
      <w:start w:val="1"/>
      <w:numFmt w:val="decimal"/>
      <w:lvlText w:val="%1."/>
      <w:lvlJc w:val="left"/>
      <w:pPr>
        <w:ind w:left="1428" w:hanging="360"/>
      </w:pPr>
      <w:rPr>
        <w:rFonts w:hint="default"/>
        <w:b w:val="0"/>
        <w:i/>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4" w15:restartNumberingAfterBreak="0">
    <w:nsid w:val="56303610"/>
    <w:multiLevelType w:val="hybridMultilevel"/>
    <w:tmpl w:val="EEACC0E4"/>
    <w:lvl w:ilvl="0" w:tplc="FFFFFFFF">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8190053"/>
    <w:multiLevelType w:val="hybridMultilevel"/>
    <w:tmpl w:val="DBE6AF6A"/>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8416FA7"/>
    <w:multiLevelType w:val="hybridMultilevel"/>
    <w:tmpl w:val="DD268794"/>
    <w:lvl w:ilvl="0" w:tplc="5BB6D44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9240B3B"/>
    <w:multiLevelType w:val="hybridMultilevel"/>
    <w:tmpl w:val="4D5403BE"/>
    <w:lvl w:ilvl="0" w:tplc="39E8F1EA">
      <w:start w:val="1"/>
      <w:numFmt w:val="upperLetter"/>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28" w15:restartNumberingAfterBreak="0">
    <w:nsid w:val="5BE5269F"/>
    <w:multiLevelType w:val="hybridMultilevel"/>
    <w:tmpl w:val="7A44E8FA"/>
    <w:lvl w:ilvl="0" w:tplc="36CEFB26">
      <w:start w:val="6"/>
      <w:numFmt w:val="lowerLetter"/>
      <w:lvlText w:val="%1)"/>
      <w:lvlJc w:val="left"/>
      <w:pPr>
        <w:ind w:left="1080" w:hanging="360"/>
      </w:pPr>
      <w:rPr>
        <w:rFonts w:cstheme="minorBidi"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9" w15:restartNumberingAfterBreak="0">
    <w:nsid w:val="5E02361E"/>
    <w:multiLevelType w:val="hybridMultilevel"/>
    <w:tmpl w:val="D7DA5BAA"/>
    <w:lvl w:ilvl="0" w:tplc="54047E7A">
      <w:numFmt w:val="bullet"/>
      <w:lvlText w:val="-"/>
      <w:lvlJc w:val="left"/>
      <w:pPr>
        <w:ind w:left="5606" w:hanging="360"/>
      </w:pPr>
      <w:rPr>
        <w:rFonts w:ascii="Calibri" w:eastAsia="Calibri" w:hAnsi="Calibri" w:cs="Calibri" w:hint="default"/>
      </w:rPr>
    </w:lvl>
    <w:lvl w:ilvl="1" w:tplc="041A0003" w:tentative="1">
      <w:start w:val="1"/>
      <w:numFmt w:val="bullet"/>
      <w:lvlText w:val="o"/>
      <w:lvlJc w:val="left"/>
      <w:pPr>
        <w:ind w:left="6326" w:hanging="360"/>
      </w:pPr>
      <w:rPr>
        <w:rFonts w:ascii="Courier New" w:hAnsi="Courier New" w:cs="Courier New" w:hint="default"/>
      </w:rPr>
    </w:lvl>
    <w:lvl w:ilvl="2" w:tplc="041A0005" w:tentative="1">
      <w:start w:val="1"/>
      <w:numFmt w:val="bullet"/>
      <w:lvlText w:val=""/>
      <w:lvlJc w:val="left"/>
      <w:pPr>
        <w:ind w:left="7046" w:hanging="360"/>
      </w:pPr>
      <w:rPr>
        <w:rFonts w:ascii="Wingdings" w:hAnsi="Wingdings" w:hint="default"/>
      </w:rPr>
    </w:lvl>
    <w:lvl w:ilvl="3" w:tplc="041A0001" w:tentative="1">
      <w:start w:val="1"/>
      <w:numFmt w:val="bullet"/>
      <w:lvlText w:val=""/>
      <w:lvlJc w:val="left"/>
      <w:pPr>
        <w:ind w:left="7766" w:hanging="360"/>
      </w:pPr>
      <w:rPr>
        <w:rFonts w:ascii="Symbol" w:hAnsi="Symbol" w:hint="default"/>
      </w:rPr>
    </w:lvl>
    <w:lvl w:ilvl="4" w:tplc="041A0003" w:tentative="1">
      <w:start w:val="1"/>
      <w:numFmt w:val="bullet"/>
      <w:lvlText w:val="o"/>
      <w:lvlJc w:val="left"/>
      <w:pPr>
        <w:ind w:left="8486" w:hanging="360"/>
      </w:pPr>
      <w:rPr>
        <w:rFonts w:ascii="Courier New" w:hAnsi="Courier New" w:cs="Courier New" w:hint="default"/>
      </w:rPr>
    </w:lvl>
    <w:lvl w:ilvl="5" w:tplc="041A0005" w:tentative="1">
      <w:start w:val="1"/>
      <w:numFmt w:val="bullet"/>
      <w:lvlText w:val=""/>
      <w:lvlJc w:val="left"/>
      <w:pPr>
        <w:ind w:left="9206" w:hanging="360"/>
      </w:pPr>
      <w:rPr>
        <w:rFonts w:ascii="Wingdings" w:hAnsi="Wingdings" w:hint="default"/>
      </w:rPr>
    </w:lvl>
    <w:lvl w:ilvl="6" w:tplc="041A0001" w:tentative="1">
      <w:start w:val="1"/>
      <w:numFmt w:val="bullet"/>
      <w:lvlText w:val=""/>
      <w:lvlJc w:val="left"/>
      <w:pPr>
        <w:ind w:left="9926" w:hanging="360"/>
      </w:pPr>
      <w:rPr>
        <w:rFonts w:ascii="Symbol" w:hAnsi="Symbol" w:hint="default"/>
      </w:rPr>
    </w:lvl>
    <w:lvl w:ilvl="7" w:tplc="041A0003" w:tentative="1">
      <w:start w:val="1"/>
      <w:numFmt w:val="bullet"/>
      <w:lvlText w:val="o"/>
      <w:lvlJc w:val="left"/>
      <w:pPr>
        <w:ind w:left="10646" w:hanging="360"/>
      </w:pPr>
      <w:rPr>
        <w:rFonts w:ascii="Courier New" w:hAnsi="Courier New" w:cs="Courier New" w:hint="default"/>
      </w:rPr>
    </w:lvl>
    <w:lvl w:ilvl="8" w:tplc="041A0005" w:tentative="1">
      <w:start w:val="1"/>
      <w:numFmt w:val="bullet"/>
      <w:lvlText w:val=""/>
      <w:lvlJc w:val="left"/>
      <w:pPr>
        <w:ind w:left="11366" w:hanging="360"/>
      </w:pPr>
      <w:rPr>
        <w:rFonts w:ascii="Wingdings" w:hAnsi="Wingdings" w:hint="default"/>
      </w:rPr>
    </w:lvl>
  </w:abstractNum>
  <w:abstractNum w:abstractNumId="30" w15:restartNumberingAfterBreak="0">
    <w:nsid w:val="66203605"/>
    <w:multiLevelType w:val="hybridMultilevel"/>
    <w:tmpl w:val="C15A3684"/>
    <w:lvl w:ilvl="0" w:tplc="397220AC">
      <w:start w:val="1"/>
      <w:numFmt w:val="lowerLetter"/>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31" w15:restartNumberingAfterBreak="0">
    <w:nsid w:val="6CCF17FE"/>
    <w:multiLevelType w:val="hybridMultilevel"/>
    <w:tmpl w:val="AB3206CE"/>
    <w:lvl w:ilvl="0" w:tplc="4E463DBC">
      <w:start w:val="3"/>
      <w:numFmt w:val="bullet"/>
      <w:lvlText w:val="-"/>
      <w:lvlJc w:val="left"/>
      <w:pPr>
        <w:ind w:left="1080" w:hanging="360"/>
      </w:pPr>
      <w:rPr>
        <w:rFonts w:ascii="Arial" w:eastAsiaTheme="minorHAnsi" w:hAnsi="Arial" w:cs="Aria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2" w15:restartNumberingAfterBreak="0">
    <w:nsid w:val="6D29071A"/>
    <w:multiLevelType w:val="hybridMultilevel"/>
    <w:tmpl w:val="CFE07D22"/>
    <w:lvl w:ilvl="0" w:tplc="1A68580E">
      <w:start w:val="1"/>
      <w:numFmt w:val="decimal"/>
      <w:lvlText w:val="%1."/>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F4A375B"/>
    <w:multiLevelType w:val="hybridMultilevel"/>
    <w:tmpl w:val="27565968"/>
    <w:lvl w:ilvl="0" w:tplc="60CAB314">
      <w:start w:val="1"/>
      <w:numFmt w:val="decimal"/>
      <w:lvlText w:val="%1."/>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9"/>
  </w:num>
  <w:num w:numId="2">
    <w:abstractNumId w:val="9"/>
  </w:num>
  <w:num w:numId="3">
    <w:abstractNumId w:val="0"/>
  </w:num>
  <w:num w:numId="4">
    <w:abstractNumId w:val="12"/>
  </w:num>
  <w:num w:numId="5">
    <w:abstractNumId w:val="23"/>
  </w:num>
  <w:num w:numId="6">
    <w:abstractNumId w:val="27"/>
  </w:num>
  <w:num w:numId="7">
    <w:abstractNumId w:val="26"/>
  </w:num>
  <w:num w:numId="8">
    <w:abstractNumId w:val="16"/>
  </w:num>
  <w:num w:numId="9">
    <w:abstractNumId w:val="20"/>
  </w:num>
  <w:num w:numId="10">
    <w:abstractNumId w:val="11"/>
  </w:num>
  <w:num w:numId="11">
    <w:abstractNumId w:val="6"/>
  </w:num>
  <w:num w:numId="12">
    <w:abstractNumId w:val="4"/>
  </w:num>
  <w:num w:numId="13">
    <w:abstractNumId w:val="31"/>
  </w:num>
  <w:num w:numId="14">
    <w:abstractNumId w:val="10"/>
  </w:num>
  <w:num w:numId="15">
    <w:abstractNumId w:val="25"/>
  </w:num>
  <w:num w:numId="16">
    <w:abstractNumId w:val="15"/>
  </w:num>
  <w:num w:numId="17">
    <w:abstractNumId w:val="7"/>
  </w:num>
  <w:num w:numId="18">
    <w:abstractNumId w:val="28"/>
  </w:num>
  <w:num w:numId="19">
    <w:abstractNumId w:val="5"/>
  </w:num>
  <w:num w:numId="20">
    <w:abstractNumId w:val="13"/>
  </w:num>
  <w:num w:numId="21">
    <w:abstractNumId w:val="24"/>
  </w:num>
  <w:num w:numId="22">
    <w:abstractNumId w:val="22"/>
  </w:num>
  <w:num w:numId="23">
    <w:abstractNumId w:val="8"/>
  </w:num>
  <w:num w:numId="24">
    <w:abstractNumId w:val="21"/>
  </w:num>
  <w:num w:numId="25">
    <w:abstractNumId w:val="18"/>
  </w:num>
  <w:num w:numId="26">
    <w:abstractNumId w:val="33"/>
  </w:num>
  <w:num w:numId="27">
    <w:abstractNumId w:val="14"/>
  </w:num>
  <w:num w:numId="28">
    <w:abstractNumId w:val="19"/>
  </w:num>
  <w:num w:numId="29">
    <w:abstractNumId w:val="3"/>
  </w:num>
  <w:num w:numId="30">
    <w:abstractNumId w:val="17"/>
  </w:num>
  <w:num w:numId="31">
    <w:abstractNumId w:val="2"/>
  </w:num>
  <w:num w:numId="32">
    <w:abstractNumId w:val="30"/>
  </w:num>
  <w:num w:numId="33">
    <w:abstractNumId w:val="32"/>
  </w:num>
  <w:num w:numId="3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754"/>
    <w:rsid w:val="00013BE3"/>
    <w:rsid w:val="000147F3"/>
    <w:rsid w:val="00014B66"/>
    <w:rsid w:val="00021278"/>
    <w:rsid w:val="000222B0"/>
    <w:rsid w:val="0002657A"/>
    <w:rsid w:val="0002690F"/>
    <w:rsid w:val="0003200C"/>
    <w:rsid w:val="00032636"/>
    <w:rsid w:val="00034E68"/>
    <w:rsid w:val="00077ACD"/>
    <w:rsid w:val="00082FC7"/>
    <w:rsid w:val="00086A99"/>
    <w:rsid w:val="000B2889"/>
    <w:rsid w:val="000B47AD"/>
    <w:rsid w:val="000B5CD8"/>
    <w:rsid w:val="000C3FAB"/>
    <w:rsid w:val="000D1254"/>
    <w:rsid w:val="000D2792"/>
    <w:rsid w:val="000D2F65"/>
    <w:rsid w:val="000D460D"/>
    <w:rsid w:val="000E3122"/>
    <w:rsid w:val="00110D3E"/>
    <w:rsid w:val="001136F9"/>
    <w:rsid w:val="0014449F"/>
    <w:rsid w:val="00153C0E"/>
    <w:rsid w:val="001557BA"/>
    <w:rsid w:val="0015773D"/>
    <w:rsid w:val="00172145"/>
    <w:rsid w:val="00174601"/>
    <w:rsid w:val="00174C5C"/>
    <w:rsid w:val="00175FDE"/>
    <w:rsid w:val="00180CCC"/>
    <w:rsid w:val="00181B5F"/>
    <w:rsid w:val="00186C60"/>
    <w:rsid w:val="00192C74"/>
    <w:rsid w:val="00193856"/>
    <w:rsid w:val="001A0450"/>
    <w:rsid w:val="001B1EF7"/>
    <w:rsid w:val="001D1599"/>
    <w:rsid w:val="001E524B"/>
    <w:rsid w:val="001F63EE"/>
    <w:rsid w:val="0020125C"/>
    <w:rsid w:val="0020398C"/>
    <w:rsid w:val="00213A9E"/>
    <w:rsid w:val="00214275"/>
    <w:rsid w:val="0022360C"/>
    <w:rsid w:val="00223C59"/>
    <w:rsid w:val="00235096"/>
    <w:rsid w:val="0024171E"/>
    <w:rsid w:val="00241923"/>
    <w:rsid w:val="0024358F"/>
    <w:rsid w:val="00245E11"/>
    <w:rsid w:val="00252714"/>
    <w:rsid w:val="002542F6"/>
    <w:rsid w:val="002745E6"/>
    <w:rsid w:val="002830ED"/>
    <w:rsid w:val="0029230E"/>
    <w:rsid w:val="00294754"/>
    <w:rsid w:val="00297E34"/>
    <w:rsid w:val="002B0705"/>
    <w:rsid w:val="002B1E7B"/>
    <w:rsid w:val="002B212D"/>
    <w:rsid w:val="002B68A4"/>
    <w:rsid w:val="002C7B9F"/>
    <w:rsid w:val="002E4129"/>
    <w:rsid w:val="002E5DDB"/>
    <w:rsid w:val="002F19A2"/>
    <w:rsid w:val="00300C42"/>
    <w:rsid w:val="0030166C"/>
    <w:rsid w:val="0030435C"/>
    <w:rsid w:val="003242A6"/>
    <w:rsid w:val="00335920"/>
    <w:rsid w:val="003410B4"/>
    <w:rsid w:val="0034521D"/>
    <w:rsid w:val="003525C7"/>
    <w:rsid w:val="00354A4A"/>
    <w:rsid w:val="00360E4B"/>
    <w:rsid w:val="003648EA"/>
    <w:rsid w:val="00366F45"/>
    <w:rsid w:val="003C01A8"/>
    <w:rsid w:val="003C18B3"/>
    <w:rsid w:val="003C1DE6"/>
    <w:rsid w:val="003D24D4"/>
    <w:rsid w:val="003D4944"/>
    <w:rsid w:val="003D4F64"/>
    <w:rsid w:val="003D63D0"/>
    <w:rsid w:val="003F73E8"/>
    <w:rsid w:val="004003B6"/>
    <w:rsid w:val="00403A93"/>
    <w:rsid w:val="00415E8E"/>
    <w:rsid w:val="004238CF"/>
    <w:rsid w:val="00424793"/>
    <w:rsid w:val="00424F9B"/>
    <w:rsid w:val="004255AA"/>
    <w:rsid w:val="00436755"/>
    <w:rsid w:val="004433CC"/>
    <w:rsid w:val="00470EED"/>
    <w:rsid w:val="004774C2"/>
    <w:rsid w:val="0048096B"/>
    <w:rsid w:val="00491A3A"/>
    <w:rsid w:val="00496572"/>
    <w:rsid w:val="004A41C3"/>
    <w:rsid w:val="004C0850"/>
    <w:rsid w:val="004C1A0D"/>
    <w:rsid w:val="004D59FC"/>
    <w:rsid w:val="004D6335"/>
    <w:rsid w:val="004E15C6"/>
    <w:rsid w:val="004F173F"/>
    <w:rsid w:val="004F3A53"/>
    <w:rsid w:val="004F6D20"/>
    <w:rsid w:val="004F71A3"/>
    <w:rsid w:val="00513B50"/>
    <w:rsid w:val="00514891"/>
    <w:rsid w:val="00531F1A"/>
    <w:rsid w:val="00537747"/>
    <w:rsid w:val="00554788"/>
    <w:rsid w:val="005629A9"/>
    <w:rsid w:val="00573472"/>
    <w:rsid w:val="00587B72"/>
    <w:rsid w:val="00590980"/>
    <w:rsid w:val="00592C9E"/>
    <w:rsid w:val="005A362D"/>
    <w:rsid w:val="005B3247"/>
    <w:rsid w:val="005B43AB"/>
    <w:rsid w:val="005D01B8"/>
    <w:rsid w:val="005D5EA3"/>
    <w:rsid w:val="00604DC6"/>
    <w:rsid w:val="00621293"/>
    <w:rsid w:val="00630F16"/>
    <w:rsid w:val="00641447"/>
    <w:rsid w:val="00642148"/>
    <w:rsid w:val="00646B73"/>
    <w:rsid w:val="00656936"/>
    <w:rsid w:val="00656C19"/>
    <w:rsid w:val="006713B9"/>
    <w:rsid w:val="00671676"/>
    <w:rsid w:val="006764F6"/>
    <w:rsid w:val="00683C62"/>
    <w:rsid w:val="00685F20"/>
    <w:rsid w:val="006B0FD1"/>
    <w:rsid w:val="006B1EA4"/>
    <w:rsid w:val="006C19BB"/>
    <w:rsid w:val="006D71CE"/>
    <w:rsid w:val="006E5672"/>
    <w:rsid w:val="00701C09"/>
    <w:rsid w:val="007077A3"/>
    <w:rsid w:val="0071188F"/>
    <w:rsid w:val="00723813"/>
    <w:rsid w:val="0072608C"/>
    <w:rsid w:val="007426B1"/>
    <w:rsid w:val="007532EB"/>
    <w:rsid w:val="00777CC5"/>
    <w:rsid w:val="00780BCE"/>
    <w:rsid w:val="00791EEA"/>
    <w:rsid w:val="00792D67"/>
    <w:rsid w:val="007A0E17"/>
    <w:rsid w:val="007B3B5E"/>
    <w:rsid w:val="007B7579"/>
    <w:rsid w:val="007C56DE"/>
    <w:rsid w:val="007D0C53"/>
    <w:rsid w:val="007D1A35"/>
    <w:rsid w:val="007F6890"/>
    <w:rsid w:val="008000D9"/>
    <w:rsid w:val="00855E91"/>
    <w:rsid w:val="0086629D"/>
    <w:rsid w:val="0088088C"/>
    <w:rsid w:val="0089564E"/>
    <w:rsid w:val="008B4399"/>
    <w:rsid w:val="008C5EB8"/>
    <w:rsid w:val="008C734C"/>
    <w:rsid w:val="008D091C"/>
    <w:rsid w:val="008D216B"/>
    <w:rsid w:val="008D36E9"/>
    <w:rsid w:val="008D5B57"/>
    <w:rsid w:val="008D7022"/>
    <w:rsid w:val="008E097E"/>
    <w:rsid w:val="008F100F"/>
    <w:rsid w:val="00907071"/>
    <w:rsid w:val="009372FC"/>
    <w:rsid w:val="009422F6"/>
    <w:rsid w:val="009521B9"/>
    <w:rsid w:val="00954D8D"/>
    <w:rsid w:val="00957ED7"/>
    <w:rsid w:val="00970D5B"/>
    <w:rsid w:val="0099370B"/>
    <w:rsid w:val="009A43F0"/>
    <w:rsid w:val="009B4800"/>
    <w:rsid w:val="009D0A7C"/>
    <w:rsid w:val="009D2713"/>
    <w:rsid w:val="009D61C4"/>
    <w:rsid w:val="009F01B1"/>
    <w:rsid w:val="009F245A"/>
    <w:rsid w:val="009F3124"/>
    <w:rsid w:val="009F4726"/>
    <w:rsid w:val="009F7706"/>
    <w:rsid w:val="00A028D7"/>
    <w:rsid w:val="00A2366A"/>
    <w:rsid w:val="00A32DDB"/>
    <w:rsid w:val="00A4367F"/>
    <w:rsid w:val="00A46896"/>
    <w:rsid w:val="00A46CDE"/>
    <w:rsid w:val="00A65FB3"/>
    <w:rsid w:val="00A718FA"/>
    <w:rsid w:val="00A767AD"/>
    <w:rsid w:val="00A7688C"/>
    <w:rsid w:val="00A87CEF"/>
    <w:rsid w:val="00A93FD9"/>
    <w:rsid w:val="00A94C39"/>
    <w:rsid w:val="00AB6BE5"/>
    <w:rsid w:val="00AE1165"/>
    <w:rsid w:val="00AE5A48"/>
    <w:rsid w:val="00AE5C1C"/>
    <w:rsid w:val="00AE5D51"/>
    <w:rsid w:val="00AE6C0A"/>
    <w:rsid w:val="00B06A28"/>
    <w:rsid w:val="00B11876"/>
    <w:rsid w:val="00B11F9A"/>
    <w:rsid w:val="00B262FA"/>
    <w:rsid w:val="00B4133F"/>
    <w:rsid w:val="00B47EBB"/>
    <w:rsid w:val="00B578C5"/>
    <w:rsid w:val="00B63B00"/>
    <w:rsid w:val="00B66979"/>
    <w:rsid w:val="00B8594F"/>
    <w:rsid w:val="00B91B5C"/>
    <w:rsid w:val="00B9672E"/>
    <w:rsid w:val="00BA5A28"/>
    <w:rsid w:val="00BD1270"/>
    <w:rsid w:val="00BD1EAC"/>
    <w:rsid w:val="00BE0DF9"/>
    <w:rsid w:val="00BE46A9"/>
    <w:rsid w:val="00BE5602"/>
    <w:rsid w:val="00BF0434"/>
    <w:rsid w:val="00C00033"/>
    <w:rsid w:val="00C053E0"/>
    <w:rsid w:val="00C121EC"/>
    <w:rsid w:val="00C13BE9"/>
    <w:rsid w:val="00C14AFE"/>
    <w:rsid w:val="00C22264"/>
    <w:rsid w:val="00C316CB"/>
    <w:rsid w:val="00C63001"/>
    <w:rsid w:val="00C910FD"/>
    <w:rsid w:val="00C93FB1"/>
    <w:rsid w:val="00C95814"/>
    <w:rsid w:val="00CA0197"/>
    <w:rsid w:val="00CD3A68"/>
    <w:rsid w:val="00CD3C26"/>
    <w:rsid w:val="00CE1F9A"/>
    <w:rsid w:val="00CE7CA8"/>
    <w:rsid w:val="00CF3C6D"/>
    <w:rsid w:val="00CF7ADE"/>
    <w:rsid w:val="00D00F37"/>
    <w:rsid w:val="00D427F4"/>
    <w:rsid w:val="00D6452E"/>
    <w:rsid w:val="00D74235"/>
    <w:rsid w:val="00D8053B"/>
    <w:rsid w:val="00DC4753"/>
    <w:rsid w:val="00DC51CB"/>
    <w:rsid w:val="00DC79FD"/>
    <w:rsid w:val="00DD3FED"/>
    <w:rsid w:val="00DD70D9"/>
    <w:rsid w:val="00DE4DD0"/>
    <w:rsid w:val="00DF644E"/>
    <w:rsid w:val="00DF6FA4"/>
    <w:rsid w:val="00E07428"/>
    <w:rsid w:val="00E25154"/>
    <w:rsid w:val="00E34285"/>
    <w:rsid w:val="00E45F89"/>
    <w:rsid w:val="00E54A54"/>
    <w:rsid w:val="00E61F8B"/>
    <w:rsid w:val="00E878C6"/>
    <w:rsid w:val="00E90B53"/>
    <w:rsid w:val="00E90CEA"/>
    <w:rsid w:val="00E91883"/>
    <w:rsid w:val="00EB00AC"/>
    <w:rsid w:val="00EB5FB8"/>
    <w:rsid w:val="00EC468E"/>
    <w:rsid w:val="00ED74E9"/>
    <w:rsid w:val="00F10645"/>
    <w:rsid w:val="00F36A3B"/>
    <w:rsid w:val="00F37BFA"/>
    <w:rsid w:val="00F45003"/>
    <w:rsid w:val="00F461C3"/>
    <w:rsid w:val="00F62915"/>
    <w:rsid w:val="00F701BF"/>
    <w:rsid w:val="00F7428D"/>
    <w:rsid w:val="00FC003D"/>
    <w:rsid w:val="00FD1A26"/>
    <w:rsid w:val="00FD361D"/>
    <w:rsid w:val="00FD6245"/>
    <w:rsid w:val="00FE25AA"/>
    <w:rsid w:val="00FF2779"/>
    <w:rsid w:val="00FF49F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9F22D"/>
  <w15:chartTrackingRefBased/>
  <w15:docId w15:val="{20DF087E-266C-4C1A-B08C-C7CF5AD4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270"/>
    <w:pPr>
      <w:spacing w:after="200" w:line="276" w:lineRule="auto"/>
    </w:pPr>
  </w:style>
  <w:style w:type="paragraph" w:styleId="Naslov1">
    <w:name w:val="heading 1"/>
    <w:basedOn w:val="Normal"/>
    <w:next w:val="Normal"/>
    <w:link w:val="Naslov1Char"/>
    <w:qFormat/>
    <w:rsid w:val="0072608C"/>
    <w:pPr>
      <w:keepNext/>
      <w:suppressAutoHyphens/>
      <w:autoSpaceDE w:val="0"/>
      <w:spacing w:after="0" w:line="240" w:lineRule="auto"/>
      <w:jc w:val="center"/>
      <w:outlineLvl w:val="0"/>
    </w:pPr>
    <w:rPr>
      <w:rFonts w:ascii="Times New Roman" w:eastAsia="Times New Roman" w:hAnsi="Times New Roman" w:cs="Lucida Sans Unicode"/>
      <w:b/>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D1270"/>
    <w:pPr>
      <w:ind w:left="720"/>
      <w:contextualSpacing/>
    </w:pPr>
  </w:style>
  <w:style w:type="character" w:styleId="Referencakomentara">
    <w:name w:val="annotation reference"/>
    <w:uiPriority w:val="99"/>
    <w:rsid w:val="00531F1A"/>
    <w:rPr>
      <w:sz w:val="16"/>
      <w:szCs w:val="16"/>
    </w:rPr>
  </w:style>
  <w:style w:type="paragraph" w:styleId="Tekstkomentara">
    <w:name w:val="annotation text"/>
    <w:basedOn w:val="Normal"/>
    <w:link w:val="TekstkomentaraChar"/>
    <w:uiPriority w:val="99"/>
    <w:rsid w:val="00531F1A"/>
    <w:pPr>
      <w:suppressAutoHyphens/>
      <w:spacing w:after="0" w:line="240" w:lineRule="auto"/>
    </w:pPr>
    <w:rPr>
      <w:rFonts w:ascii="Times New Roman" w:eastAsia="Times New Roman" w:hAnsi="Times New Roman" w:cs="Lucida Sans Unicode"/>
      <w:sz w:val="20"/>
      <w:szCs w:val="20"/>
      <w:lang w:val="en-GB" w:eastAsia="hr-HR"/>
    </w:rPr>
  </w:style>
  <w:style w:type="character" w:customStyle="1" w:styleId="TekstkomentaraChar">
    <w:name w:val="Tekst komentara Char"/>
    <w:basedOn w:val="Zadanifontodlomka"/>
    <w:link w:val="Tekstkomentara"/>
    <w:uiPriority w:val="99"/>
    <w:rsid w:val="00531F1A"/>
    <w:rPr>
      <w:rFonts w:ascii="Times New Roman" w:eastAsia="Times New Roman" w:hAnsi="Times New Roman" w:cs="Lucida Sans Unicode"/>
      <w:sz w:val="20"/>
      <w:szCs w:val="20"/>
      <w:lang w:val="en-GB" w:eastAsia="hr-HR"/>
    </w:rPr>
  </w:style>
  <w:style w:type="paragraph" w:customStyle="1" w:styleId="CommentText0">
    <w:name w:val="Comment Text_0"/>
    <w:basedOn w:val="Normal"/>
    <w:uiPriority w:val="99"/>
    <w:semiHidden/>
    <w:unhideWhenUsed/>
    <w:rsid w:val="00531F1A"/>
    <w:pPr>
      <w:suppressAutoHyphens/>
      <w:spacing w:after="0" w:line="240" w:lineRule="auto"/>
    </w:pPr>
    <w:rPr>
      <w:rFonts w:ascii="Times New Roman" w:eastAsia="Times New Roman" w:hAnsi="Times New Roman" w:cs="Lucida Sans Unicode"/>
      <w:sz w:val="20"/>
      <w:szCs w:val="20"/>
      <w:lang w:val="en-GB" w:eastAsia="hr-HR"/>
    </w:rPr>
  </w:style>
  <w:style w:type="paragraph" w:styleId="Tekstbalonia">
    <w:name w:val="Balloon Text"/>
    <w:basedOn w:val="Normal"/>
    <w:link w:val="TekstbaloniaChar"/>
    <w:uiPriority w:val="99"/>
    <w:semiHidden/>
    <w:unhideWhenUsed/>
    <w:rsid w:val="00531F1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31F1A"/>
    <w:rPr>
      <w:rFonts w:ascii="Segoe UI" w:hAnsi="Segoe UI" w:cs="Segoe UI"/>
      <w:sz w:val="18"/>
      <w:szCs w:val="18"/>
    </w:rPr>
  </w:style>
  <w:style w:type="paragraph" w:customStyle="1" w:styleId="Default">
    <w:name w:val="Default"/>
    <w:rsid w:val="0030166C"/>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character" w:customStyle="1" w:styleId="Naslov1Char">
    <w:name w:val="Naslov 1 Char"/>
    <w:basedOn w:val="Zadanifontodlomka"/>
    <w:link w:val="Naslov1"/>
    <w:rsid w:val="0072608C"/>
    <w:rPr>
      <w:rFonts w:ascii="Times New Roman" w:eastAsia="Times New Roman" w:hAnsi="Times New Roman" w:cs="Lucida Sans Unicode"/>
      <w:b/>
      <w:sz w:val="24"/>
      <w:szCs w:val="24"/>
      <w:lang w:eastAsia="hr-HR"/>
    </w:rPr>
  </w:style>
  <w:style w:type="paragraph" w:styleId="Predmetkomentara">
    <w:name w:val="annotation subject"/>
    <w:basedOn w:val="Tekstkomentara"/>
    <w:next w:val="Tekstkomentara"/>
    <w:link w:val="PredmetkomentaraChar"/>
    <w:uiPriority w:val="99"/>
    <w:semiHidden/>
    <w:unhideWhenUsed/>
    <w:rsid w:val="002C7B9F"/>
    <w:pPr>
      <w:suppressAutoHyphens w:val="0"/>
      <w:spacing w:after="160"/>
    </w:pPr>
    <w:rPr>
      <w:rFonts w:asciiTheme="minorHAnsi" w:eastAsiaTheme="minorHAnsi" w:hAnsiTheme="minorHAnsi" w:cstheme="minorBidi"/>
      <w:b/>
      <w:bCs/>
      <w:lang w:val="hr-HR" w:eastAsia="en-US"/>
    </w:rPr>
  </w:style>
  <w:style w:type="character" w:customStyle="1" w:styleId="PredmetkomentaraChar">
    <w:name w:val="Predmet komentara Char"/>
    <w:basedOn w:val="TekstkomentaraChar"/>
    <w:link w:val="Predmetkomentara"/>
    <w:uiPriority w:val="99"/>
    <w:semiHidden/>
    <w:rsid w:val="002C7B9F"/>
    <w:rPr>
      <w:rFonts w:ascii="Times New Roman" w:eastAsia="Times New Roman" w:hAnsi="Times New Roman" w:cs="Lucida Sans Unicode"/>
      <w:b/>
      <w:bCs/>
      <w:sz w:val="20"/>
      <w:szCs w:val="20"/>
      <w:lang w:val="en-GB" w:eastAsia="hr-HR"/>
    </w:rPr>
  </w:style>
  <w:style w:type="table" w:styleId="Reetkatablice">
    <w:name w:val="Table Grid"/>
    <w:basedOn w:val="Obinatablica"/>
    <w:uiPriority w:val="39"/>
    <w:rsid w:val="002C7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2C7B9F"/>
    <w:rPr>
      <w:color w:val="0563C1" w:themeColor="hyperlink"/>
      <w:u w:val="single"/>
    </w:rPr>
  </w:style>
  <w:style w:type="paragraph" w:styleId="Revizija">
    <w:name w:val="Revision"/>
    <w:hidden/>
    <w:uiPriority w:val="99"/>
    <w:semiHidden/>
    <w:rsid w:val="002C7B9F"/>
    <w:pPr>
      <w:spacing w:after="0" w:line="240" w:lineRule="auto"/>
    </w:pPr>
  </w:style>
  <w:style w:type="paragraph" w:customStyle="1" w:styleId="t-9-8-bez-uvl">
    <w:name w:val="t-9-8-bez-uvl"/>
    <w:basedOn w:val="Normal"/>
    <w:rsid w:val="002C7B9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2C7B9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C7B9F"/>
  </w:style>
  <w:style w:type="paragraph" w:styleId="Podnoje">
    <w:name w:val="footer"/>
    <w:basedOn w:val="Normal"/>
    <w:link w:val="PodnojeChar"/>
    <w:uiPriority w:val="99"/>
    <w:unhideWhenUsed/>
    <w:rsid w:val="002C7B9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C7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854508">
      <w:bodyDiv w:val="1"/>
      <w:marLeft w:val="0"/>
      <w:marRight w:val="0"/>
      <w:marTop w:val="0"/>
      <w:marBottom w:val="0"/>
      <w:divBdr>
        <w:top w:val="none" w:sz="0" w:space="0" w:color="auto"/>
        <w:left w:val="none" w:sz="0" w:space="0" w:color="auto"/>
        <w:bottom w:val="none" w:sz="0" w:space="0" w:color="auto"/>
        <w:right w:val="none" w:sz="0" w:space="0" w:color="auto"/>
      </w:divBdr>
      <w:divsChild>
        <w:div w:id="256140879">
          <w:marLeft w:val="0"/>
          <w:marRight w:val="0"/>
          <w:marTop w:val="100"/>
          <w:marBottom w:val="0"/>
          <w:divBdr>
            <w:top w:val="none" w:sz="0" w:space="0" w:color="auto"/>
            <w:left w:val="none" w:sz="0" w:space="0" w:color="auto"/>
            <w:bottom w:val="none" w:sz="0" w:space="0" w:color="auto"/>
            <w:right w:val="none" w:sz="0" w:space="0" w:color="auto"/>
          </w:divBdr>
          <w:divsChild>
            <w:div w:id="1721125410">
              <w:marLeft w:val="0"/>
              <w:marRight w:val="0"/>
              <w:marTop w:val="60"/>
              <w:marBottom w:val="0"/>
              <w:divBdr>
                <w:top w:val="none" w:sz="0" w:space="0" w:color="auto"/>
                <w:left w:val="none" w:sz="0" w:space="0" w:color="auto"/>
                <w:bottom w:val="none" w:sz="0" w:space="0" w:color="auto"/>
                <w:right w:val="none" w:sz="0" w:space="0" w:color="auto"/>
              </w:divBdr>
            </w:div>
          </w:divsChild>
        </w:div>
        <w:div w:id="1852143014">
          <w:marLeft w:val="0"/>
          <w:marRight w:val="0"/>
          <w:marTop w:val="0"/>
          <w:marBottom w:val="0"/>
          <w:divBdr>
            <w:top w:val="none" w:sz="0" w:space="0" w:color="auto"/>
            <w:left w:val="none" w:sz="0" w:space="0" w:color="auto"/>
            <w:bottom w:val="none" w:sz="0" w:space="0" w:color="auto"/>
            <w:right w:val="none" w:sz="0" w:space="0" w:color="auto"/>
          </w:divBdr>
          <w:divsChild>
            <w:div w:id="1261722283">
              <w:marLeft w:val="0"/>
              <w:marRight w:val="0"/>
              <w:marTop w:val="0"/>
              <w:marBottom w:val="0"/>
              <w:divBdr>
                <w:top w:val="none" w:sz="0" w:space="0" w:color="auto"/>
                <w:left w:val="none" w:sz="0" w:space="0" w:color="auto"/>
                <w:bottom w:val="none" w:sz="0" w:space="0" w:color="auto"/>
                <w:right w:val="none" w:sz="0" w:space="0" w:color="auto"/>
              </w:divBdr>
              <w:divsChild>
                <w:div w:id="15468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876668">
      <w:bodyDiv w:val="1"/>
      <w:marLeft w:val="0"/>
      <w:marRight w:val="0"/>
      <w:marTop w:val="0"/>
      <w:marBottom w:val="0"/>
      <w:divBdr>
        <w:top w:val="none" w:sz="0" w:space="0" w:color="auto"/>
        <w:left w:val="none" w:sz="0" w:space="0" w:color="auto"/>
        <w:bottom w:val="none" w:sz="0" w:space="0" w:color="auto"/>
        <w:right w:val="none" w:sz="0" w:space="0" w:color="auto"/>
      </w:divBdr>
      <w:divsChild>
        <w:div w:id="148787472">
          <w:marLeft w:val="0"/>
          <w:marRight w:val="0"/>
          <w:marTop w:val="0"/>
          <w:marBottom w:val="0"/>
          <w:divBdr>
            <w:top w:val="none" w:sz="0" w:space="0" w:color="auto"/>
            <w:left w:val="none" w:sz="0" w:space="0" w:color="auto"/>
            <w:bottom w:val="none" w:sz="0" w:space="0" w:color="auto"/>
            <w:right w:val="none" w:sz="0" w:space="0" w:color="auto"/>
          </w:divBdr>
          <w:divsChild>
            <w:div w:id="1789011314">
              <w:marLeft w:val="0"/>
              <w:marRight w:val="0"/>
              <w:marTop w:val="0"/>
              <w:marBottom w:val="0"/>
              <w:divBdr>
                <w:top w:val="none" w:sz="0" w:space="0" w:color="auto"/>
                <w:left w:val="none" w:sz="0" w:space="0" w:color="auto"/>
                <w:bottom w:val="none" w:sz="0" w:space="0" w:color="auto"/>
                <w:right w:val="none" w:sz="0" w:space="0" w:color="auto"/>
              </w:divBdr>
            </w:div>
          </w:divsChild>
        </w:div>
        <w:div w:id="1578662374">
          <w:marLeft w:val="0"/>
          <w:marRight w:val="0"/>
          <w:marTop w:val="0"/>
          <w:marBottom w:val="0"/>
          <w:divBdr>
            <w:top w:val="none" w:sz="0" w:space="0" w:color="auto"/>
            <w:left w:val="none" w:sz="0" w:space="0" w:color="auto"/>
            <w:bottom w:val="none" w:sz="0" w:space="0" w:color="auto"/>
            <w:right w:val="none" w:sz="0" w:space="0" w:color="auto"/>
          </w:divBdr>
          <w:divsChild>
            <w:div w:id="1220744986">
              <w:marLeft w:val="0"/>
              <w:marRight w:val="0"/>
              <w:marTop w:val="0"/>
              <w:marBottom w:val="0"/>
              <w:divBdr>
                <w:top w:val="none" w:sz="0" w:space="0" w:color="auto"/>
                <w:left w:val="none" w:sz="0" w:space="0" w:color="auto"/>
                <w:bottom w:val="none" w:sz="0" w:space="0" w:color="auto"/>
                <w:right w:val="none" w:sz="0" w:space="0" w:color="auto"/>
              </w:divBdr>
              <w:divsChild>
                <w:div w:id="210641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01133">
          <w:marLeft w:val="0"/>
          <w:marRight w:val="0"/>
          <w:marTop w:val="100"/>
          <w:marBottom w:val="0"/>
          <w:divBdr>
            <w:top w:val="none" w:sz="0" w:space="0" w:color="auto"/>
            <w:left w:val="none" w:sz="0" w:space="0" w:color="auto"/>
            <w:bottom w:val="none" w:sz="0" w:space="0" w:color="auto"/>
            <w:right w:val="none" w:sz="0" w:space="0" w:color="auto"/>
          </w:divBdr>
          <w:divsChild>
            <w:div w:id="337077965">
              <w:marLeft w:val="0"/>
              <w:marRight w:val="0"/>
              <w:marTop w:val="0"/>
              <w:marBottom w:val="0"/>
              <w:divBdr>
                <w:top w:val="none" w:sz="0" w:space="0" w:color="auto"/>
                <w:left w:val="none" w:sz="0" w:space="0" w:color="auto"/>
                <w:bottom w:val="none" w:sz="0" w:space="0" w:color="auto"/>
                <w:right w:val="none" w:sz="0" w:space="0" w:color="auto"/>
              </w:divBdr>
              <w:divsChild>
                <w:div w:id="204875879">
                  <w:marLeft w:val="0"/>
                  <w:marRight w:val="0"/>
                  <w:marTop w:val="0"/>
                  <w:marBottom w:val="0"/>
                  <w:divBdr>
                    <w:top w:val="none" w:sz="0" w:space="0" w:color="auto"/>
                    <w:left w:val="none" w:sz="0" w:space="0" w:color="auto"/>
                    <w:bottom w:val="none" w:sz="0" w:space="0" w:color="auto"/>
                    <w:right w:val="none" w:sz="0" w:space="0" w:color="auto"/>
                  </w:divBdr>
                  <w:divsChild>
                    <w:div w:id="2143838936">
                      <w:marLeft w:val="0"/>
                      <w:marRight w:val="0"/>
                      <w:marTop w:val="0"/>
                      <w:marBottom w:val="0"/>
                      <w:divBdr>
                        <w:top w:val="none" w:sz="0" w:space="0" w:color="auto"/>
                        <w:left w:val="none" w:sz="0" w:space="0" w:color="auto"/>
                        <w:bottom w:val="none" w:sz="0" w:space="0" w:color="auto"/>
                        <w:right w:val="none" w:sz="0" w:space="0" w:color="auto"/>
                      </w:divBdr>
                      <w:divsChild>
                        <w:div w:id="21157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18772">
              <w:marLeft w:val="0"/>
              <w:marRight w:val="0"/>
              <w:marTop w:val="60"/>
              <w:marBottom w:val="0"/>
              <w:divBdr>
                <w:top w:val="none" w:sz="0" w:space="0" w:color="auto"/>
                <w:left w:val="none" w:sz="0" w:space="0" w:color="auto"/>
                <w:bottom w:val="none" w:sz="0" w:space="0" w:color="auto"/>
                <w:right w:val="none" w:sz="0" w:space="0" w:color="auto"/>
              </w:divBdr>
            </w:div>
          </w:divsChild>
        </w:div>
        <w:div w:id="2086488830">
          <w:marLeft w:val="0"/>
          <w:marRight w:val="0"/>
          <w:marTop w:val="0"/>
          <w:marBottom w:val="0"/>
          <w:divBdr>
            <w:top w:val="none" w:sz="0" w:space="0" w:color="auto"/>
            <w:left w:val="none" w:sz="0" w:space="0" w:color="auto"/>
            <w:bottom w:val="none" w:sz="0" w:space="0" w:color="auto"/>
            <w:right w:val="none" w:sz="0" w:space="0" w:color="auto"/>
          </w:divBdr>
          <w:divsChild>
            <w:div w:id="971712915">
              <w:marLeft w:val="0"/>
              <w:marRight w:val="0"/>
              <w:marTop w:val="0"/>
              <w:marBottom w:val="0"/>
              <w:divBdr>
                <w:top w:val="none" w:sz="0" w:space="0" w:color="auto"/>
                <w:left w:val="none" w:sz="0" w:space="0" w:color="auto"/>
                <w:bottom w:val="none" w:sz="0" w:space="0" w:color="auto"/>
                <w:right w:val="none" w:sz="0" w:space="0" w:color="auto"/>
              </w:divBdr>
              <w:divsChild>
                <w:div w:id="108823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AZJMDCZ6QSYZ-886166611-9134</_dlc_DocId>
    <_dlc_DocIdUrl xmlns="a494813a-d0d8-4dad-94cb-0d196f36ba15">
      <Url>https://ekoordinacije.vlada.hr/unutarnja-ljudska/_layouts/15/DocIdRedir.aspx?ID=AZJMDCZ6QSYZ-886166611-9134</Url>
      <Description>AZJMDCZ6QSYZ-886166611-9134</Description>
    </_dlc_DocIdUrl>
  </documentManagement>
</p:properties>
</file>

<file path=customXml/itemProps1.xml><?xml version="1.0" encoding="utf-8"?>
<ds:datastoreItem xmlns:ds="http://schemas.openxmlformats.org/officeDocument/2006/customXml" ds:itemID="{42F0BD3B-4A88-4CD8-837D-D1DE63233659}">
  <ds:schemaRefs>
    <ds:schemaRef ds:uri="http://schemas.openxmlformats.org/officeDocument/2006/bibliography"/>
  </ds:schemaRefs>
</ds:datastoreItem>
</file>

<file path=customXml/itemProps2.xml><?xml version="1.0" encoding="utf-8"?>
<ds:datastoreItem xmlns:ds="http://schemas.openxmlformats.org/officeDocument/2006/customXml" ds:itemID="{1E7DE240-FCCA-4EBB-959F-EF74B9598FAD}"/>
</file>

<file path=customXml/itemProps3.xml><?xml version="1.0" encoding="utf-8"?>
<ds:datastoreItem xmlns:ds="http://schemas.openxmlformats.org/officeDocument/2006/customXml" ds:itemID="{A142E529-DDCB-4A18-87AA-746BDD0048DB}"/>
</file>

<file path=customXml/itemProps4.xml><?xml version="1.0" encoding="utf-8"?>
<ds:datastoreItem xmlns:ds="http://schemas.openxmlformats.org/officeDocument/2006/customXml" ds:itemID="{58F5BC81-7ACE-450C-B344-F2D30BECFC53}"/>
</file>

<file path=customXml/itemProps5.xml><?xml version="1.0" encoding="utf-8"?>
<ds:datastoreItem xmlns:ds="http://schemas.openxmlformats.org/officeDocument/2006/customXml" ds:itemID="{669FC307-E4B5-40F6-B2C6-AC2B9B2417A6}"/>
</file>

<file path=docProps/app.xml><?xml version="1.0" encoding="utf-8"?>
<Properties xmlns="http://schemas.openxmlformats.org/officeDocument/2006/extended-properties" xmlns:vt="http://schemas.openxmlformats.org/officeDocument/2006/docPropsVTypes">
  <Template>Normal</Template>
  <TotalTime>1539</TotalTime>
  <Pages>12</Pages>
  <Words>3175</Words>
  <Characters>18098</Characters>
  <Application>Microsoft Office Word</Application>
  <DocSecurity>0</DocSecurity>
  <Lines>150</Lines>
  <Paragraphs>42</Paragraphs>
  <ScaleCrop>false</ScaleCrop>
  <HeadingPairs>
    <vt:vector size="2" baseType="variant">
      <vt:variant>
        <vt:lpstr>Naslov</vt:lpstr>
      </vt:variant>
      <vt:variant>
        <vt:i4>1</vt:i4>
      </vt:variant>
    </vt:vector>
  </HeadingPairs>
  <TitlesOfParts>
    <vt:vector size="1" baseType="lpstr">
      <vt:lpstr/>
    </vt:vector>
  </TitlesOfParts>
  <Company>MUP RH</Company>
  <LinksUpToDate>false</LinksUpToDate>
  <CharactersWithSpaces>21231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02_Izvješće o vođenim pregovorima</dc:title>
  <dc:subject/>
  <dc:creator>Odak Toni</dc:creator>
  <cp:keywords/>
  <dc:description/>
  <cp:lastModifiedBy>Lučić Vera</cp:lastModifiedBy>
  <cp:revision>145</cp:revision>
  <dcterms:created xsi:type="dcterms:W3CDTF">2022-05-02T09:01:00Z</dcterms:created>
  <dcterms:modified xsi:type="dcterms:W3CDTF">2025-06-30T12:56:00Z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59c97255-6fb0-47a7-905d-b0d7bf8e0c92</vt:lpwstr>
  </property>
</Properties>
</file>